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B" w:rsidRPr="00314974" w:rsidRDefault="00FA1E3B" w:rsidP="00FA1E3B">
      <w:pPr>
        <w:shd w:val="clear" w:color="auto" w:fill="FFFFFF"/>
        <w:jc w:val="center"/>
        <w:rPr>
          <w:b/>
          <w:color w:val="000000"/>
        </w:rPr>
      </w:pPr>
      <w:r w:rsidRPr="00314974">
        <w:rPr>
          <w:b/>
          <w:bCs/>
          <w:color w:val="000000"/>
        </w:rPr>
        <w:t>СОВЕТ ДЕПУТАТОВ СЕЛЬСКОГО ПОСЕЛЕНИЯ «СЕЛО ДУДИ»</w:t>
      </w:r>
    </w:p>
    <w:p w:rsidR="00FA1E3B" w:rsidRPr="00314974" w:rsidRDefault="00FA1E3B" w:rsidP="00FA1E3B">
      <w:pPr>
        <w:shd w:val="clear" w:color="auto" w:fill="FFFFFF"/>
        <w:jc w:val="center"/>
        <w:rPr>
          <w:b/>
          <w:color w:val="000000"/>
        </w:rPr>
      </w:pPr>
      <w:r w:rsidRPr="00314974">
        <w:rPr>
          <w:b/>
          <w:bCs/>
          <w:color w:val="000000"/>
        </w:rPr>
        <w:t>Ульчского муниципального района Хабаровского края</w:t>
      </w:r>
    </w:p>
    <w:p w:rsidR="00FA1E3B" w:rsidRPr="00314974" w:rsidRDefault="00FA1E3B" w:rsidP="00FA1E3B">
      <w:pPr>
        <w:shd w:val="clear" w:color="auto" w:fill="FFFFFF"/>
        <w:jc w:val="center"/>
        <w:rPr>
          <w:b/>
          <w:color w:val="000000"/>
        </w:rPr>
      </w:pPr>
      <w:r w:rsidRPr="00314974">
        <w:rPr>
          <w:b/>
          <w:bCs/>
          <w:color w:val="000000"/>
        </w:rPr>
        <w:t>РЕШЕНИЕ</w:t>
      </w:r>
    </w:p>
    <w:p w:rsidR="00FA1E3B" w:rsidRPr="00314974" w:rsidRDefault="00FA1E3B" w:rsidP="00FA1E3B">
      <w:pPr>
        <w:shd w:val="clear" w:color="auto" w:fill="FFFFFF"/>
        <w:jc w:val="both"/>
        <w:rPr>
          <w:color w:val="000000"/>
        </w:rPr>
      </w:pPr>
      <w:r w:rsidRPr="00314974">
        <w:rPr>
          <w:color w:val="000000"/>
        </w:rPr>
        <w:t> </w:t>
      </w:r>
    </w:p>
    <w:p w:rsidR="00FA1E3B" w:rsidRPr="00314974" w:rsidRDefault="00FA1E3B" w:rsidP="00FA1E3B">
      <w:pPr>
        <w:shd w:val="clear" w:color="auto" w:fill="FFFFFF"/>
        <w:jc w:val="both"/>
        <w:rPr>
          <w:color w:val="000000"/>
        </w:rPr>
      </w:pPr>
      <w:r>
        <w:rPr>
          <w:bCs/>
          <w:color w:val="000000"/>
        </w:rPr>
        <w:t>25.03.2020                                  с. Дуди</w:t>
      </w:r>
      <w:r w:rsidRPr="00314974">
        <w:rPr>
          <w:bCs/>
          <w:color w:val="000000"/>
        </w:rPr>
        <w:t xml:space="preserve">                                            № </w:t>
      </w:r>
      <w:r>
        <w:rPr>
          <w:bCs/>
          <w:color w:val="000000"/>
        </w:rPr>
        <w:t>5</w:t>
      </w:r>
    </w:p>
    <w:p w:rsidR="00FA1E3B" w:rsidRPr="00314974" w:rsidRDefault="00FA1E3B" w:rsidP="00FA1E3B">
      <w:pPr>
        <w:shd w:val="clear" w:color="auto" w:fill="FFFFFF"/>
        <w:jc w:val="both"/>
        <w:rPr>
          <w:color w:val="000000"/>
        </w:rPr>
      </w:pPr>
      <w:r w:rsidRPr="00314974">
        <w:rPr>
          <w:bCs/>
          <w:color w:val="000000"/>
        </w:rPr>
        <w:t> </w:t>
      </w:r>
    </w:p>
    <w:p w:rsidR="00FA1E3B" w:rsidRPr="00314974" w:rsidRDefault="00FA1E3B" w:rsidP="00FA1E3B">
      <w:pPr>
        <w:shd w:val="clear" w:color="auto" w:fill="FFFFFF"/>
        <w:jc w:val="both"/>
        <w:rPr>
          <w:color w:val="000000"/>
        </w:rPr>
      </w:pPr>
      <w:r w:rsidRPr="00314974">
        <w:rPr>
          <w:bCs/>
          <w:color w:val="000000"/>
        </w:rPr>
        <w:t> </w:t>
      </w:r>
    </w:p>
    <w:p w:rsidR="00FA1E3B" w:rsidRDefault="00FA1E3B" w:rsidP="00FA1E3B">
      <w:pPr>
        <w:shd w:val="clear" w:color="auto" w:fill="FFFFFF"/>
        <w:jc w:val="both"/>
        <w:rPr>
          <w:bCs/>
          <w:color w:val="000000"/>
        </w:rPr>
      </w:pPr>
      <w:r w:rsidRPr="00314974">
        <w:rPr>
          <w:bCs/>
          <w:color w:val="000000"/>
        </w:rPr>
        <w:t>                                                                              </w:t>
      </w:r>
    </w:p>
    <w:p w:rsidR="00FA1E3B" w:rsidRPr="000B2D03" w:rsidRDefault="00FA1E3B" w:rsidP="00FA1E3B">
      <w:pPr>
        <w:shd w:val="clear" w:color="auto" w:fill="FFFFFF"/>
        <w:jc w:val="both"/>
        <w:rPr>
          <w:color w:val="000000"/>
        </w:rPr>
      </w:pPr>
      <w:r>
        <w:t>Об утверждении Положения</w:t>
      </w:r>
      <w:r w:rsidRPr="00FC06C4">
        <w:t xml:space="preserve"> о размерах оплаты труда работников, не отнесенные к должностям муниципальной службы в администрации с</w:t>
      </w:r>
      <w:r>
        <w:t>ельского поселения «Село Дуди»</w:t>
      </w:r>
    </w:p>
    <w:p w:rsidR="00FA1E3B" w:rsidRPr="00FC06C4" w:rsidRDefault="00FA1E3B" w:rsidP="00FA1E3B"/>
    <w:p w:rsidR="00FA1E3B" w:rsidRPr="00FC06C4" w:rsidRDefault="00FA1E3B" w:rsidP="00FA1E3B">
      <w:pPr>
        <w:pStyle w:val="a4"/>
        <w:rPr>
          <w:szCs w:val="28"/>
        </w:rPr>
      </w:pPr>
    </w:p>
    <w:p w:rsidR="00FA1E3B" w:rsidRPr="00FC06C4" w:rsidRDefault="00FA1E3B" w:rsidP="00FA1E3B">
      <w:pPr>
        <w:pStyle w:val="a4"/>
        <w:rPr>
          <w:szCs w:val="28"/>
        </w:rPr>
      </w:pPr>
      <w:r w:rsidRPr="00FC06C4">
        <w:rPr>
          <w:szCs w:val="28"/>
        </w:rPr>
        <w:t>В соответствии с частью 5.1 статьи 40 Федерального закона от 6 октября 2003 г. № 131-ФЗ «Об общих принципах организации местного самоуправления в Российской Федерации», на основании Устава сельского поселения «Село Дуди», Совет депутатов сельского поселения «Село Дуди»</w:t>
      </w:r>
    </w:p>
    <w:p w:rsidR="00FA1E3B" w:rsidRDefault="00FA1E3B" w:rsidP="00FA1E3B">
      <w:pPr>
        <w:pStyle w:val="a4"/>
        <w:ind w:firstLine="0"/>
        <w:rPr>
          <w:szCs w:val="28"/>
        </w:rPr>
      </w:pPr>
      <w:r w:rsidRPr="00FC06C4">
        <w:rPr>
          <w:szCs w:val="28"/>
        </w:rPr>
        <w:t>РЕШИЛ:</w:t>
      </w:r>
    </w:p>
    <w:p w:rsidR="00FA1E3B" w:rsidRDefault="00FA1E3B" w:rsidP="00FA1E3B">
      <w:pPr>
        <w:pStyle w:val="a4"/>
        <w:ind w:firstLine="567"/>
      </w:pPr>
      <w:r>
        <w:rPr>
          <w:szCs w:val="28"/>
        </w:rPr>
        <w:t xml:space="preserve">1.Утвердить Положение </w:t>
      </w:r>
      <w:r w:rsidRPr="00FC06C4">
        <w:t xml:space="preserve"> о размерах оплаты труда работников, не отнесенные к должностям муниципальной службы в администрации с</w:t>
      </w:r>
      <w:r>
        <w:t>ельского поселения «Село Дуди».</w:t>
      </w:r>
    </w:p>
    <w:p w:rsidR="00FA1E3B" w:rsidRDefault="00FA1E3B" w:rsidP="00FA1E3B">
      <w:pPr>
        <w:pStyle w:val="a4"/>
        <w:ind w:firstLine="567"/>
        <w:rPr>
          <w:szCs w:val="28"/>
        </w:rPr>
      </w:pPr>
      <w:r>
        <w:t>2.Решение Совета депутатов № 7 от 20.03.2019 «</w:t>
      </w:r>
      <w:r w:rsidRPr="00FC06C4">
        <w:rPr>
          <w:szCs w:val="28"/>
        </w:rPr>
        <w:t>О внесении изменений в Положение о размерах оплаты труда работников, не отнесенные к должностям муниципальной службы в администрации сельского поселения «Село Дуди», утвержденное решением Совета депутатов сельского поселения «Село Дуди» от 26.12.2016 № 133</w:t>
      </w:r>
      <w:r>
        <w:rPr>
          <w:szCs w:val="28"/>
        </w:rPr>
        <w:t>» признать утратившим силу.</w:t>
      </w:r>
    </w:p>
    <w:p w:rsidR="00FA1E3B" w:rsidRDefault="00FA1E3B" w:rsidP="00FA1E3B">
      <w:pPr>
        <w:pStyle w:val="a4"/>
        <w:ind w:firstLine="567"/>
        <w:rPr>
          <w:szCs w:val="28"/>
        </w:rPr>
      </w:pPr>
      <w:r>
        <w:rPr>
          <w:szCs w:val="28"/>
        </w:rPr>
        <w:t>3.</w:t>
      </w:r>
      <w:r w:rsidRPr="004973F6">
        <w:t xml:space="preserve"> </w:t>
      </w:r>
      <w:r>
        <w:t>Решение Совета депутатов № 133 от 26.12.2016 «</w:t>
      </w:r>
      <w:r w:rsidRPr="00FC06C4">
        <w:rPr>
          <w:szCs w:val="28"/>
        </w:rPr>
        <w:t xml:space="preserve">Положение о размерах оплаты труда работников, не отнесенные к должностям муниципальной службы в администрации сельского поселения «Село </w:t>
      </w:r>
      <w:r>
        <w:rPr>
          <w:szCs w:val="28"/>
        </w:rPr>
        <w:t>Дуди» признать утратившим силу.</w:t>
      </w:r>
    </w:p>
    <w:p w:rsidR="00FA1E3B" w:rsidRDefault="00FA1E3B" w:rsidP="00FA1E3B">
      <w:pPr>
        <w:pStyle w:val="a4"/>
        <w:ind w:firstLine="567"/>
        <w:rPr>
          <w:szCs w:val="28"/>
        </w:rPr>
      </w:pPr>
      <w:r>
        <w:rPr>
          <w:szCs w:val="28"/>
        </w:rPr>
        <w:t>4</w:t>
      </w:r>
      <w:r w:rsidRPr="00FC06C4">
        <w:rPr>
          <w:bCs/>
          <w:szCs w:val="28"/>
        </w:rPr>
        <w:t>. Настоящее решение вступает в силу после его официального опубликов</w:t>
      </w:r>
      <w:r>
        <w:rPr>
          <w:bCs/>
          <w:szCs w:val="28"/>
        </w:rPr>
        <w:t>ания.</w:t>
      </w:r>
    </w:p>
    <w:p w:rsidR="00FA1E3B" w:rsidRPr="004973F6" w:rsidRDefault="00FA1E3B" w:rsidP="00FA1E3B">
      <w:pPr>
        <w:pStyle w:val="a4"/>
        <w:ind w:firstLine="567"/>
        <w:rPr>
          <w:szCs w:val="28"/>
        </w:rPr>
      </w:pPr>
      <w:r>
        <w:rPr>
          <w:bCs/>
          <w:szCs w:val="28"/>
        </w:rPr>
        <w:t>5</w:t>
      </w:r>
      <w:r w:rsidRPr="000B2D03">
        <w:rPr>
          <w:bCs/>
          <w:szCs w:val="28"/>
        </w:rPr>
        <w:t>. Опубликовать настоящее решение в газете «Вестник сельского поселения».</w:t>
      </w:r>
    </w:p>
    <w:p w:rsidR="00FA1E3B" w:rsidRPr="00FC06C4" w:rsidRDefault="00FA1E3B" w:rsidP="00FA1E3B">
      <w:pPr>
        <w:pStyle w:val="ConsPlusNormal"/>
        <w:jc w:val="both"/>
        <w:rPr>
          <w:rFonts w:ascii="Times New Roman" w:hAnsi="Times New Roman" w:cs="Times New Roman"/>
          <w:sz w:val="28"/>
          <w:szCs w:val="28"/>
        </w:rPr>
      </w:pPr>
    </w:p>
    <w:p w:rsidR="00FA1E3B" w:rsidRPr="006D1BF0" w:rsidRDefault="00FA1E3B" w:rsidP="00FA1E3B">
      <w:pPr>
        <w:jc w:val="both"/>
      </w:pPr>
      <w:r w:rsidRPr="006D1BF0">
        <w:t>Глава сельского</w:t>
      </w:r>
    </w:p>
    <w:p w:rsidR="00FA1E3B" w:rsidRPr="006D1BF0" w:rsidRDefault="00FA1E3B" w:rsidP="00FA1E3B">
      <w:pPr>
        <w:jc w:val="both"/>
      </w:pPr>
      <w:r w:rsidRPr="006D1BF0">
        <w:t>поселения «Село  Дуди» Ульчского</w:t>
      </w:r>
    </w:p>
    <w:p w:rsidR="00FA1E3B" w:rsidRPr="006D1BF0" w:rsidRDefault="00FA1E3B" w:rsidP="00FA1E3B">
      <w:pPr>
        <w:jc w:val="both"/>
        <w:rPr>
          <w:b/>
        </w:rPr>
      </w:pPr>
      <w:r w:rsidRPr="006D1BF0">
        <w:t xml:space="preserve">муниципального района                                                                 </w:t>
      </w:r>
      <w:r>
        <w:t xml:space="preserve">    </w:t>
      </w:r>
      <w:r w:rsidRPr="006D1BF0">
        <w:t xml:space="preserve"> В.Ю. Зубцов</w:t>
      </w:r>
    </w:p>
    <w:p w:rsidR="00FA1E3B" w:rsidRPr="006D1BF0" w:rsidRDefault="00FA1E3B" w:rsidP="00FA1E3B">
      <w:pPr>
        <w:pStyle w:val="ConsTitle"/>
        <w:widowControl/>
        <w:ind w:left="5670"/>
        <w:jc w:val="both"/>
        <w:rPr>
          <w:rFonts w:ascii="Times New Roman" w:hAnsi="Times New Roman" w:cs="Times New Roman"/>
          <w:b w:val="0"/>
          <w:sz w:val="28"/>
          <w:szCs w:val="28"/>
        </w:rPr>
      </w:pPr>
    </w:p>
    <w:p w:rsidR="00FA1E3B" w:rsidRPr="006D1BF0" w:rsidRDefault="00FA1E3B" w:rsidP="00FA1E3B">
      <w:pPr>
        <w:tabs>
          <w:tab w:val="left" w:pos="426"/>
        </w:tabs>
        <w:jc w:val="both"/>
      </w:pPr>
      <w:r w:rsidRPr="006D1BF0">
        <w:t xml:space="preserve">Председатель Совета депутатов                                                   </w:t>
      </w:r>
      <w:r>
        <w:t xml:space="preserve">    </w:t>
      </w:r>
      <w:r w:rsidRPr="006D1BF0">
        <w:t xml:space="preserve">   Ю.В.Зубцов</w:t>
      </w:r>
    </w:p>
    <w:p w:rsidR="00FA1E3B" w:rsidRPr="00FC06C4" w:rsidRDefault="00FA1E3B" w:rsidP="00FA1E3B"/>
    <w:p w:rsidR="00FA1E3B" w:rsidRDefault="00FA1E3B" w:rsidP="00FA1E3B">
      <w:pPr>
        <w:widowControl w:val="0"/>
        <w:autoSpaceDE w:val="0"/>
        <w:autoSpaceDN w:val="0"/>
        <w:adjustRightInd w:val="0"/>
        <w:spacing w:after="240" w:line="240" w:lineRule="exact"/>
        <w:ind w:left="5387"/>
        <w:jc w:val="both"/>
      </w:pPr>
      <w:r w:rsidRPr="00FC06C4">
        <w:tab/>
      </w:r>
      <w:r w:rsidRPr="00FC06C4">
        <w:tab/>
      </w:r>
      <w:r w:rsidRPr="00FC06C4">
        <w:tab/>
        <w:t xml:space="preserve">          </w:t>
      </w:r>
      <w:r w:rsidRPr="00FC06C4">
        <w:tab/>
        <w:t xml:space="preserve"> </w:t>
      </w:r>
    </w:p>
    <w:p w:rsidR="00FA1E3B" w:rsidRDefault="00FA1E3B" w:rsidP="00FA1E3B">
      <w:pPr>
        <w:widowControl w:val="0"/>
        <w:autoSpaceDE w:val="0"/>
        <w:autoSpaceDN w:val="0"/>
        <w:adjustRightInd w:val="0"/>
        <w:spacing w:after="240" w:line="240" w:lineRule="exact"/>
        <w:ind w:left="5387"/>
        <w:jc w:val="both"/>
      </w:pPr>
    </w:p>
    <w:p w:rsidR="00FA1E3B" w:rsidRPr="005601DB" w:rsidRDefault="00FA1E3B" w:rsidP="00FA1E3B">
      <w:pPr>
        <w:widowControl w:val="0"/>
        <w:autoSpaceDE w:val="0"/>
        <w:autoSpaceDN w:val="0"/>
        <w:adjustRightInd w:val="0"/>
        <w:spacing w:after="240" w:line="240" w:lineRule="exact"/>
        <w:ind w:left="5387"/>
        <w:jc w:val="both"/>
        <w:rPr>
          <w:bCs/>
        </w:rPr>
      </w:pPr>
      <w:r>
        <w:rPr>
          <w:bCs/>
        </w:rPr>
        <w:t xml:space="preserve">УТВЕРЖДЕНО </w:t>
      </w:r>
    </w:p>
    <w:p w:rsidR="00FA1E3B" w:rsidRPr="005601DB" w:rsidRDefault="00FA1E3B" w:rsidP="00FA1E3B">
      <w:pPr>
        <w:widowControl w:val="0"/>
        <w:autoSpaceDE w:val="0"/>
        <w:autoSpaceDN w:val="0"/>
        <w:adjustRightInd w:val="0"/>
        <w:spacing w:after="240" w:line="240" w:lineRule="exact"/>
        <w:ind w:left="5387"/>
        <w:jc w:val="both"/>
        <w:rPr>
          <w:bCs/>
        </w:rPr>
      </w:pPr>
      <w:r>
        <w:rPr>
          <w:bCs/>
        </w:rPr>
        <w:lastRenderedPageBreak/>
        <w:t>Решением Совета депутатов</w:t>
      </w:r>
      <w:r w:rsidRPr="005601DB">
        <w:rPr>
          <w:bCs/>
        </w:rPr>
        <w:t xml:space="preserve"> </w:t>
      </w:r>
      <w:r>
        <w:rPr>
          <w:bCs/>
        </w:rPr>
        <w:t>с</w:t>
      </w:r>
      <w:r w:rsidRPr="005601DB">
        <w:rPr>
          <w:bCs/>
        </w:rPr>
        <w:t xml:space="preserve">ельского поселения </w:t>
      </w:r>
      <w:r>
        <w:rPr>
          <w:bCs/>
        </w:rPr>
        <w:t xml:space="preserve">«Село Дуди» Ульчского муниципального района </w:t>
      </w:r>
    </w:p>
    <w:p w:rsidR="00FA1E3B" w:rsidRDefault="00FA1E3B" w:rsidP="00FA1E3B">
      <w:pPr>
        <w:widowControl w:val="0"/>
        <w:autoSpaceDE w:val="0"/>
        <w:autoSpaceDN w:val="0"/>
        <w:adjustRightInd w:val="0"/>
        <w:spacing w:after="240" w:line="240" w:lineRule="exact"/>
        <w:ind w:left="5387"/>
        <w:jc w:val="both"/>
        <w:rPr>
          <w:b/>
          <w:bCs/>
        </w:rPr>
      </w:pPr>
      <w:r>
        <w:rPr>
          <w:bCs/>
        </w:rPr>
        <w:t>о</w:t>
      </w:r>
      <w:r w:rsidRPr="005601DB">
        <w:rPr>
          <w:bCs/>
        </w:rPr>
        <w:t>т</w:t>
      </w:r>
      <w:r>
        <w:rPr>
          <w:bCs/>
        </w:rPr>
        <w:t xml:space="preserve">  25.03.2020 </w:t>
      </w:r>
      <w:r w:rsidRPr="005601DB">
        <w:rPr>
          <w:bCs/>
        </w:rPr>
        <w:t>№</w:t>
      </w:r>
      <w:r>
        <w:rPr>
          <w:b/>
          <w:bCs/>
        </w:rPr>
        <w:t xml:space="preserve"> </w:t>
      </w:r>
      <w:r>
        <w:rPr>
          <w:bCs/>
        </w:rPr>
        <w:t xml:space="preserve"> 5</w:t>
      </w:r>
    </w:p>
    <w:p w:rsidR="00FA1E3B" w:rsidRDefault="00FA1E3B" w:rsidP="00FA1E3B">
      <w:pPr>
        <w:rPr>
          <w:b/>
        </w:rPr>
      </w:pPr>
    </w:p>
    <w:p w:rsidR="00FA1E3B" w:rsidRPr="000B2D03" w:rsidRDefault="00FA1E3B" w:rsidP="00FA1E3B">
      <w:pPr>
        <w:shd w:val="clear" w:color="auto" w:fill="FFFFFF"/>
        <w:jc w:val="center"/>
        <w:rPr>
          <w:color w:val="000000"/>
        </w:rPr>
      </w:pPr>
      <w:r>
        <w:t>Положение</w:t>
      </w:r>
      <w:r w:rsidRPr="00FC06C4">
        <w:t xml:space="preserve"> о размерах оплаты труда работников, не отнесенные к должностям муниципальной службы в администрации с</w:t>
      </w:r>
      <w:r>
        <w:t>ельского поселения «Село Дуди»</w:t>
      </w:r>
    </w:p>
    <w:p w:rsidR="00FA1E3B" w:rsidRDefault="00FA1E3B" w:rsidP="00FA1E3B">
      <w:pPr>
        <w:widowControl w:val="0"/>
        <w:autoSpaceDE w:val="0"/>
        <w:autoSpaceDN w:val="0"/>
        <w:adjustRightInd w:val="0"/>
        <w:ind w:firstLine="540"/>
        <w:jc w:val="both"/>
      </w:pPr>
      <w:r w:rsidRPr="00CE41DC">
        <w:t xml:space="preserve">Настоящее положение вводится в целях упорядочения </w:t>
      </w:r>
      <w:hyperlink r:id="rId4" w:history="1">
        <w:r w:rsidRPr="00CE41DC">
          <w:t>оплаты</w:t>
        </w:r>
      </w:hyperlink>
      <w:r w:rsidRPr="00CE41DC">
        <w:t xml:space="preserve"> труда работников, замещающих должности, не отнесенные к должностям муниципальной службы, и исполняющих обязанности по техническому обеспечению деятельности администрации </w:t>
      </w:r>
      <w:r>
        <w:t xml:space="preserve">сельского поселения «Село Дуди» (далее - </w:t>
      </w:r>
      <w:r w:rsidRPr="00CE41DC">
        <w:t>работники).</w:t>
      </w:r>
    </w:p>
    <w:p w:rsidR="00FA1E3B" w:rsidRDefault="00FA1E3B" w:rsidP="00FA1E3B">
      <w:pPr>
        <w:widowControl w:val="0"/>
        <w:autoSpaceDE w:val="0"/>
        <w:autoSpaceDN w:val="0"/>
        <w:adjustRightInd w:val="0"/>
        <w:ind w:firstLine="540"/>
        <w:jc w:val="both"/>
      </w:pPr>
      <w:r>
        <w:t xml:space="preserve">1. Система оплаты труда лиц, </w:t>
      </w:r>
      <w:r w:rsidRPr="00AF6787">
        <w:t>замещающих должности, не отнесенные к должностям муниципальной  службы администрации сельского поселения «</w:t>
      </w:r>
      <w:r>
        <w:t>Село Дуди</w:t>
      </w:r>
      <w:r w:rsidRPr="00AF6787">
        <w:t>» Ульчского муниципального района Хабаровского края</w:t>
      </w:r>
      <w:r>
        <w:t xml:space="preserve"> состоит из оклада (должностного оклада) и иных дополнительных выплат, предусмотренных трудовым законодательством и иными нормативными правовыми актами:   надбавок за сложность,  напряженность и высокие достижения в труде, за выслугу лет, премии по результатам работы, ежемесячного денежного поощрения и материальной помощи.</w:t>
      </w: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 Оклады (должностные оклады) лиц,</w:t>
      </w:r>
      <w:r w:rsidRPr="00A85B0F">
        <w:rPr>
          <w:rFonts w:ascii="Times New Roman" w:hAnsi="Times New Roman" w:cs="Times New Roman"/>
          <w:sz w:val="28"/>
          <w:szCs w:val="28"/>
        </w:rPr>
        <w:t xml:space="preserve"> </w:t>
      </w:r>
      <w:r w:rsidRPr="00AF6787">
        <w:rPr>
          <w:rFonts w:ascii="Times New Roman" w:hAnsi="Times New Roman" w:cs="Times New Roman"/>
          <w:sz w:val="28"/>
          <w:szCs w:val="28"/>
        </w:rPr>
        <w:t>замещающих должности, не отнесенные к должностям муниципальной  службы администрации сельского поселения «</w:t>
      </w:r>
      <w:r>
        <w:rPr>
          <w:rFonts w:ascii="Times New Roman" w:hAnsi="Times New Roman" w:cs="Times New Roman"/>
          <w:sz w:val="28"/>
          <w:szCs w:val="28"/>
        </w:rPr>
        <w:t>Село Дуди</w:t>
      </w:r>
      <w:r w:rsidRPr="00AF6787">
        <w:rPr>
          <w:rFonts w:ascii="Times New Roman" w:hAnsi="Times New Roman" w:cs="Times New Roman"/>
          <w:sz w:val="28"/>
          <w:szCs w:val="28"/>
        </w:rPr>
        <w:t>» Ульчского муниципального района Хабаровского края</w:t>
      </w:r>
      <w:r>
        <w:rPr>
          <w:rFonts w:ascii="Times New Roman" w:hAnsi="Times New Roman" w:cs="Times New Roman"/>
          <w:sz w:val="28"/>
          <w:szCs w:val="28"/>
        </w:rPr>
        <w:t xml:space="preserve">  (далее - работники), устанавливаются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969"/>
        <w:gridCol w:w="2393"/>
        <w:gridCol w:w="2393"/>
      </w:tblGrid>
      <w:tr w:rsidR="00FA1E3B" w:rsidTr="000170BD">
        <w:tc>
          <w:tcPr>
            <w:tcW w:w="675" w:type="dxa"/>
            <w:vMerge w:val="restart"/>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п/п</w:t>
            </w:r>
          </w:p>
        </w:tc>
        <w:tc>
          <w:tcPr>
            <w:tcW w:w="3969" w:type="dxa"/>
            <w:vMerge w:val="restart"/>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4786" w:type="dxa"/>
            <w:gridSpan w:val="2"/>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Оклад (должностной оклад) в рублях</w:t>
            </w:r>
          </w:p>
        </w:tc>
      </w:tr>
      <w:tr w:rsidR="00FA1E3B" w:rsidTr="000170BD">
        <w:tc>
          <w:tcPr>
            <w:tcW w:w="0" w:type="auto"/>
            <w:vMerge/>
            <w:tcBorders>
              <w:top w:val="single" w:sz="4" w:space="0" w:color="000000"/>
              <w:left w:val="single" w:sz="4" w:space="0" w:color="000000"/>
              <w:bottom w:val="single" w:sz="4" w:space="0" w:color="000000"/>
              <w:right w:val="single" w:sz="4" w:space="0" w:color="000000"/>
            </w:tcBorders>
            <w:vAlign w:val="center"/>
          </w:tcPr>
          <w:p w:rsidR="00FA1E3B" w:rsidRDefault="00FA1E3B" w:rsidP="000170BD"/>
        </w:tc>
        <w:tc>
          <w:tcPr>
            <w:tcW w:w="0" w:type="auto"/>
            <w:vMerge/>
            <w:tcBorders>
              <w:top w:val="single" w:sz="4" w:space="0" w:color="000000"/>
              <w:left w:val="single" w:sz="4" w:space="0" w:color="000000"/>
              <w:bottom w:val="single" w:sz="4" w:space="0" w:color="000000"/>
              <w:right w:val="single" w:sz="4" w:space="0" w:color="000000"/>
            </w:tcBorders>
            <w:vAlign w:val="center"/>
          </w:tcPr>
          <w:p w:rsidR="00FA1E3B" w:rsidRDefault="00FA1E3B" w:rsidP="000170BD"/>
        </w:tc>
        <w:tc>
          <w:tcPr>
            <w:tcW w:w="2393"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минимальный</w:t>
            </w:r>
          </w:p>
        </w:tc>
        <w:tc>
          <w:tcPr>
            <w:tcW w:w="2393"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максимальный</w:t>
            </w:r>
          </w:p>
        </w:tc>
      </w:tr>
      <w:tr w:rsidR="00FA1E3B" w:rsidTr="000170BD">
        <w:tc>
          <w:tcPr>
            <w:tcW w:w="675"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Уборщик служебных помещений (0,5 ставки)</w:t>
            </w:r>
          </w:p>
        </w:tc>
        <w:tc>
          <w:tcPr>
            <w:tcW w:w="2393"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tcPr>
          <w:p w:rsidR="00FA1E3B" w:rsidRDefault="00FA1E3B" w:rsidP="000170B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1 145,5</w:t>
            </w:r>
          </w:p>
        </w:tc>
      </w:tr>
    </w:tbl>
    <w:p w:rsidR="00FA1E3B" w:rsidRDefault="00FA1E3B" w:rsidP="00FA1E3B">
      <w:pPr>
        <w:pStyle w:val="ConsPlusNormal"/>
        <w:widowControl/>
        <w:ind w:firstLine="0"/>
        <w:jc w:val="both"/>
        <w:rPr>
          <w:rFonts w:ascii="Times New Roman" w:hAnsi="Times New Roman" w:cs="Times New Roman"/>
          <w:sz w:val="28"/>
          <w:szCs w:val="28"/>
        </w:rPr>
      </w:pP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1.2. Предельные нормативы иных дополнительных выплат устанавливаются в следующих размерах:</w:t>
      </w: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а) ежемесячная надбавка за сложность, напряженность и высокие достижения в труде в размере  100 процентов оклада (должностного оклада);</w:t>
      </w:r>
    </w:p>
    <w:p w:rsidR="00FA1E3B" w:rsidRDefault="00FA1E3B" w:rsidP="00FA1E3B">
      <w:pPr>
        <w:ind w:firstLine="708"/>
        <w:jc w:val="both"/>
      </w:pPr>
      <w:r>
        <w:t>б) ежемесячное денежное поощрение в следующих размерах:</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0"/>
        <w:gridCol w:w="2550"/>
      </w:tblGrid>
      <w:tr w:rsidR="00FA1E3B" w:rsidTr="000170BD">
        <w:trPr>
          <w:tblHeader/>
          <w:tblCellSpacing w:w="0" w:type="dxa"/>
        </w:trPr>
        <w:tc>
          <w:tcPr>
            <w:tcW w:w="6810" w:type="dxa"/>
            <w:tcBorders>
              <w:top w:val="outset" w:sz="6" w:space="0" w:color="auto"/>
              <w:left w:val="outset" w:sz="6" w:space="0" w:color="auto"/>
              <w:bottom w:val="outset" w:sz="6" w:space="0" w:color="auto"/>
              <w:right w:val="outset" w:sz="6" w:space="0" w:color="auto"/>
            </w:tcBorders>
          </w:tcPr>
          <w:p w:rsidR="00FA1E3B" w:rsidRDefault="00FA1E3B" w:rsidP="000170BD">
            <w:pPr>
              <w:jc w:val="both"/>
            </w:pPr>
            <w:r>
              <w:t>Наименование должностей</w:t>
            </w:r>
          </w:p>
          <w:p w:rsidR="00FA1E3B" w:rsidRDefault="00FA1E3B" w:rsidP="000170BD">
            <w:pPr>
              <w:jc w:val="both"/>
            </w:pPr>
            <w:r>
              <w:t> </w:t>
            </w:r>
          </w:p>
        </w:tc>
        <w:tc>
          <w:tcPr>
            <w:tcW w:w="2550" w:type="dxa"/>
            <w:tcBorders>
              <w:top w:val="outset" w:sz="6" w:space="0" w:color="auto"/>
              <w:left w:val="outset" w:sz="6" w:space="0" w:color="auto"/>
              <w:bottom w:val="outset" w:sz="6" w:space="0" w:color="auto"/>
              <w:right w:val="outset" w:sz="6" w:space="0" w:color="auto"/>
            </w:tcBorders>
          </w:tcPr>
          <w:p w:rsidR="00FA1E3B" w:rsidRDefault="00FA1E3B" w:rsidP="000170BD">
            <w:pPr>
              <w:jc w:val="both"/>
            </w:pPr>
            <w:r>
              <w:t>Количество</w:t>
            </w:r>
          </w:p>
          <w:p w:rsidR="00FA1E3B" w:rsidRDefault="00FA1E3B" w:rsidP="000170BD">
            <w:pPr>
              <w:jc w:val="both"/>
            </w:pPr>
            <w:r>
              <w:t>должностных</w:t>
            </w:r>
          </w:p>
          <w:p w:rsidR="00FA1E3B" w:rsidRDefault="00FA1E3B" w:rsidP="000170BD">
            <w:pPr>
              <w:jc w:val="both"/>
            </w:pPr>
            <w:r>
              <w:t>окладов</w:t>
            </w:r>
          </w:p>
        </w:tc>
      </w:tr>
      <w:tr w:rsidR="00FA1E3B" w:rsidTr="000170BD">
        <w:trPr>
          <w:tblHeader/>
          <w:tblCellSpacing w:w="0" w:type="dxa"/>
        </w:trPr>
        <w:tc>
          <w:tcPr>
            <w:tcW w:w="6810" w:type="dxa"/>
            <w:tcBorders>
              <w:top w:val="outset" w:sz="6" w:space="0" w:color="auto"/>
              <w:left w:val="outset" w:sz="6" w:space="0" w:color="auto"/>
              <w:bottom w:val="outset" w:sz="6" w:space="0" w:color="auto"/>
              <w:right w:val="outset" w:sz="6" w:space="0" w:color="auto"/>
            </w:tcBorders>
          </w:tcPr>
          <w:p w:rsidR="00FA1E3B" w:rsidRDefault="00FA1E3B" w:rsidP="000170BD">
            <w:pPr>
              <w:jc w:val="both"/>
            </w:pPr>
            <w:r>
              <w:t>Уборщик служебных помещений (0,5 ставки)</w:t>
            </w:r>
          </w:p>
        </w:tc>
        <w:tc>
          <w:tcPr>
            <w:tcW w:w="2550" w:type="dxa"/>
            <w:tcBorders>
              <w:top w:val="outset" w:sz="6" w:space="0" w:color="auto"/>
              <w:left w:val="outset" w:sz="6" w:space="0" w:color="auto"/>
              <w:bottom w:val="outset" w:sz="6" w:space="0" w:color="auto"/>
              <w:right w:val="outset" w:sz="6" w:space="0" w:color="auto"/>
            </w:tcBorders>
          </w:tcPr>
          <w:p w:rsidR="00FA1E3B" w:rsidRDefault="00FA1E3B" w:rsidP="000170BD">
            <w:pPr>
              <w:jc w:val="center"/>
            </w:pPr>
            <w:r w:rsidRPr="00053B78">
              <w:t>3,4</w:t>
            </w:r>
          </w:p>
        </w:tc>
      </w:tr>
    </w:tbl>
    <w:p w:rsidR="00FA1E3B" w:rsidRDefault="00FA1E3B" w:rsidP="00FA1E3B">
      <w:pPr>
        <w:pStyle w:val="ConsPlusNormal"/>
        <w:widowControl/>
        <w:jc w:val="both"/>
        <w:rPr>
          <w:rFonts w:ascii="Times New Roman" w:hAnsi="Times New Roman" w:cs="Times New Roman"/>
          <w:sz w:val="28"/>
          <w:szCs w:val="28"/>
        </w:rPr>
      </w:pP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1.3. Работникам производятся иные выплаты, предусмотренные соответствующими федеральными законами и иными нормативными правовыми актами Российской Федерации:</w:t>
      </w: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-материальной помощи - в размере 1 окладов (должностных окладов).</w:t>
      </w:r>
    </w:p>
    <w:p w:rsidR="00FA1E3B" w:rsidRDefault="00FA1E3B" w:rsidP="00FA1E3B">
      <w:pPr>
        <w:widowControl w:val="0"/>
        <w:autoSpaceDE w:val="0"/>
        <w:autoSpaceDN w:val="0"/>
        <w:adjustRightInd w:val="0"/>
        <w:ind w:firstLine="720"/>
        <w:jc w:val="both"/>
      </w:pPr>
      <w:r>
        <w:t xml:space="preserve">2. Фонд оплаты труда  лиц, </w:t>
      </w:r>
      <w:r w:rsidRPr="00AF6787">
        <w:t>замещающих должности, не отнесенные к должностям муниципальной  службы администрации сельского поселения «</w:t>
      </w:r>
      <w:r>
        <w:t>Село Дуди</w:t>
      </w:r>
      <w:r w:rsidRPr="00AF6787">
        <w:t>» Ульчского муниципального района Хабаровского края</w:t>
      </w:r>
      <w:r>
        <w:t xml:space="preserve"> подлежит перерасчету и корректировке в случаях:</w:t>
      </w:r>
    </w:p>
    <w:p w:rsidR="00FA1E3B" w:rsidRDefault="00FA1E3B" w:rsidP="00FA1E3B">
      <w:pPr>
        <w:widowControl w:val="0"/>
        <w:autoSpaceDE w:val="0"/>
        <w:autoSpaceDN w:val="0"/>
        <w:adjustRightInd w:val="0"/>
        <w:ind w:firstLine="720"/>
        <w:jc w:val="both"/>
      </w:pPr>
      <w:r>
        <w:t>- увеличения (индексации) фонда оплаты труда;</w:t>
      </w:r>
    </w:p>
    <w:p w:rsidR="00FA1E3B" w:rsidRDefault="00FA1E3B" w:rsidP="00FA1E3B">
      <w:pPr>
        <w:widowControl w:val="0"/>
        <w:autoSpaceDE w:val="0"/>
        <w:autoSpaceDN w:val="0"/>
        <w:adjustRightInd w:val="0"/>
        <w:ind w:firstLine="720"/>
        <w:jc w:val="both"/>
      </w:pPr>
      <w:r>
        <w:t>- увеличения (индексации) окладов (должностных окладов);</w:t>
      </w:r>
    </w:p>
    <w:p w:rsidR="00FA1E3B" w:rsidRDefault="00FA1E3B" w:rsidP="00FA1E3B">
      <w:pPr>
        <w:widowControl w:val="0"/>
        <w:autoSpaceDE w:val="0"/>
        <w:autoSpaceDN w:val="0"/>
        <w:adjustRightInd w:val="0"/>
        <w:ind w:firstLine="720"/>
        <w:jc w:val="both"/>
      </w:pPr>
      <w:r>
        <w:t>- изменения штатов (штатного расписания);</w:t>
      </w:r>
    </w:p>
    <w:p w:rsidR="00FA1E3B" w:rsidRDefault="00FA1E3B" w:rsidP="00FA1E3B">
      <w:pPr>
        <w:widowControl w:val="0"/>
        <w:autoSpaceDE w:val="0"/>
        <w:autoSpaceDN w:val="0"/>
        <w:adjustRightInd w:val="0"/>
        <w:ind w:firstLine="720"/>
        <w:jc w:val="both"/>
      </w:pPr>
      <w:r>
        <w:t>- на сумму выплаченной денежной компенсации за неиспользованные дни отпуска, в случае увольнения работника.</w:t>
      </w:r>
    </w:p>
    <w:p w:rsidR="00FA1E3B" w:rsidRDefault="00FA1E3B" w:rsidP="00FA1E3B">
      <w:pPr>
        <w:widowControl w:val="0"/>
        <w:autoSpaceDE w:val="0"/>
        <w:autoSpaceDN w:val="0"/>
        <w:adjustRightInd w:val="0"/>
        <w:ind w:firstLine="720"/>
        <w:jc w:val="both"/>
      </w:pPr>
      <w:r>
        <w:t xml:space="preserve">При замещении должностей лиц, </w:t>
      </w:r>
      <w:r w:rsidRPr="00AF6787">
        <w:t>замещающих должности, не отнесенные к должностям муниципальной  службы администрации сельского поселения «</w:t>
      </w:r>
      <w:r>
        <w:t>Село Дуди</w:t>
      </w:r>
      <w:r w:rsidRPr="00AF6787">
        <w:t>» Ульчского муниципального района Хабаровского края</w:t>
      </w:r>
      <w:r>
        <w:t xml:space="preserve"> работником оплата производится за счет и в пределах утвержденного фонда оплаты труда учреждения.</w:t>
      </w: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Размеры окладов (должностных окладов) работников увеличиваются (индексируются) одновременно с увеличением (индексацией) размеров окладов (должностных окладов) муниципальных служащих сельского поселения «Село Дуди» Ульчского муниципального района Хабаровского края. Решение об увеличении (индексации) размеров должностных окладов работников принимается главой сельского поселения «Село Дуди» Ульчского муниципального района.</w:t>
      </w:r>
    </w:p>
    <w:p w:rsidR="00FA1E3B" w:rsidRDefault="00FA1E3B" w:rsidP="00FA1E3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 Фонд оплаты труда лиц, </w:t>
      </w:r>
      <w:r w:rsidRPr="00AF6787">
        <w:rPr>
          <w:rFonts w:ascii="Times New Roman" w:hAnsi="Times New Roman" w:cs="Times New Roman"/>
          <w:sz w:val="28"/>
          <w:szCs w:val="28"/>
        </w:rPr>
        <w:t>замещающих должности, не отнесенные к должностям муниципальной  службы администрации сельского поселения «</w:t>
      </w:r>
      <w:r>
        <w:rPr>
          <w:rFonts w:ascii="Times New Roman" w:hAnsi="Times New Roman" w:cs="Times New Roman"/>
          <w:sz w:val="28"/>
          <w:szCs w:val="28"/>
        </w:rPr>
        <w:t>Село Дуди</w:t>
      </w:r>
      <w:r w:rsidRPr="00AF6787">
        <w:rPr>
          <w:rFonts w:ascii="Times New Roman" w:hAnsi="Times New Roman" w:cs="Times New Roman"/>
          <w:sz w:val="28"/>
          <w:szCs w:val="28"/>
        </w:rPr>
        <w:t>» Ульчского муниципального района Хабаровского края</w:t>
      </w:r>
      <w:r>
        <w:rPr>
          <w:rFonts w:ascii="Times New Roman" w:hAnsi="Times New Roman" w:cs="Times New Roman"/>
          <w:sz w:val="28"/>
          <w:szCs w:val="28"/>
        </w:rPr>
        <w:t xml:space="preserve"> увеличивается (индексируется) на основании муниципального правового акта администрации сельского поселения «село Дуди» Ульчского муниципального района. </w:t>
      </w:r>
    </w:p>
    <w:p w:rsidR="00FA1E3B" w:rsidRDefault="00FA1E3B" w:rsidP="00FA1E3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_______________</w:t>
      </w:r>
    </w:p>
    <w:p w:rsidR="00FA1E3B" w:rsidRDefault="00FA1E3B" w:rsidP="00FA1E3B">
      <w:pPr>
        <w:pStyle w:val="ConsPlusNormal"/>
        <w:widowControl/>
        <w:ind w:firstLine="540"/>
        <w:jc w:val="both"/>
        <w:rPr>
          <w:rFonts w:ascii="Times New Roman" w:hAnsi="Times New Roman" w:cs="Times New Roman"/>
          <w:sz w:val="28"/>
          <w:szCs w:val="28"/>
        </w:rPr>
      </w:pPr>
    </w:p>
    <w:p w:rsidR="00FA1E3B" w:rsidRDefault="00FA1E3B" w:rsidP="00FA1E3B">
      <w:pPr>
        <w:tabs>
          <w:tab w:val="left" w:pos="3995"/>
        </w:tabs>
      </w:pPr>
    </w:p>
    <w:p w:rsidR="00FA1E3B" w:rsidRDefault="00FA1E3B" w:rsidP="00FA1E3B">
      <w:pPr>
        <w:tabs>
          <w:tab w:val="left" w:pos="3995"/>
        </w:tabs>
      </w:pPr>
    </w:p>
    <w:p w:rsidR="00FA1E3B" w:rsidRDefault="00FA1E3B" w:rsidP="00FA1E3B">
      <w:pPr>
        <w:pStyle w:val="a3"/>
        <w:jc w:val="both"/>
        <w:rPr>
          <w:rFonts w:ascii="Times New Roman" w:hAnsi="Times New Roman"/>
          <w:b/>
          <w:sz w:val="28"/>
          <w:szCs w:val="28"/>
        </w:rPr>
      </w:pPr>
    </w:p>
    <w:p w:rsidR="00FA1E3B" w:rsidRDefault="00FA1E3B" w:rsidP="00FA1E3B">
      <w:pPr>
        <w:pStyle w:val="a3"/>
        <w:jc w:val="both"/>
        <w:rPr>
          <w:rFonts w:ascii="Times New Roman" w:hAnsi="Times New Roman"/>
          <w:b/>
          <w:sz w:val="28"/>
          <w:szCs w:val="28"/>
        </w:rPr>
      </w:pPr>
    </w:p>
    <w:p w:rsidR="00FA1E3B" w:rsidRDefault="00FA1E3B" w:rsidP="00FA1E3B">
      <w:pPr>
        <w:pStyle w:val="a3"/>
        <w:jc w:val="both"/>
        <w:rPr>
          <w:rFonts w:ascii="Times New Roman" w:hAnsi="Times New Roman"/>
          <w:b/>
          <w:sz w:val="28"/>
          <w:szCs w:val="28"/>
        </w:rPr>
      </w:pPr>
    </w:p>
    <w:p w:rsidR="00FA1E3B" w:rsidRDefault="00FA1E3B" w:rsidP="00FA1E3B">
      <w:pPr>
        <w:pStyle w:val="a3"/>
        <w:jc w:val="both"/>
        <w:rPr>
          <w:rFonts w:ascii="Times New Roman" w:hAnsi="Times New Roman"/>
          <w:b/>
          <w:sz w:val="28"/>
          <w:szCs w:val="28"/>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1E3B"/>
    <w:rsid w:val="00AD6C17"/>
    <w:rsid w:val="00B41AB2"/>
    <w:rsid w:val="00C072AC"/>
    <w:rsid w:val="00FA1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3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E3B"/>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3">
    <w:name w:val="No Spacing"/>
    <w:uiPriority w:val="1"/>
    <w:qFormat/>
    <w:rsid w:val="00FA1E3B"/>
    <w:pPr>
      <w:spacing w:after="0" w:line="240" w:lineRule="auto"/>
    </w:pPr>
    <w:rPr>
      <w:rFonts w:ascii="Calibri" w:eastAsia="Times New Roman" w:hAnsi="Calibri" w:cs="Times New Roman"/>
      <w:lang w:eastAsia="ru-RU"/>
    </w:rPr>
  </w:style>
  <w:style w:type="paragraph" w:styleId="a4">
    <w:name w:val="Body Text Indent"/>
    <w:basedOn w:val="a"/>
    <w:link w:val="a5"/>
    <w:rsid w:val="00FA1E3B"/>
    <w:pPr>
      <w:ind w:firstLine="708"/>
      <w:jc w:val="both"/>
    </w:pPr>
    <w:rPr>
      <w:szCs w:val="24"/>
    </w:rPr>
  </w:style>
  <w:style w:type="character" w:customStyle="1" w:styleId="a5">
    <w:name w:val="Основной текст с отступом Знак"/>
    <w:basedOn w:val="a0"/>
    <w:link w:val="a4"/>
    <w:rsid w:val="00FA1E3B"/>
    <w:rPr>
      <w:rFonts w:ascii="Times New Roman" w:eastAsia="Times New Roman" w:hAnsi="Times New Roman" w:cs="Times New Roman"/>
      <w:sz w:val="28"/>
      <w:szCs w:val="24"/>
      <w:lang w:eastAsia="ru-RU"/>
    </w:rPr>
  </w:style>
  <w:style w:type="paragraph" w:customStyle="1" w:styleId="ConsTitle">
    <w:name w:val="ConsTitle"/>
    <w:rsid w:val="00FA1E3B"/>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2C8BD0D7C68AB5DE6BBD6558E3659FB42324BF4880ABBA2CA648D90FE774FB84492EA33K1W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0</DocSecurity>
  <Lines>40</Lines>
  <Paragraphs>11</Paragraphs>
  <ScaleCrop>false</ScaleCrop>
  <Company>администрация</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2020-04-01T23:16:00Z</dcterms:created>
  <dcterms:modified xsi:type="dcterms:W3CDTF">2020-04-01T23:16:00Z</dcterms:modified>
</cp:coreProperties>
</file>