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02" w:rsidRPr="00606EC6" w:rsidRDefault="00925902" w:rsidP="009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 </w:t>
      </w:r>
      <w:r w:rsidRPr="00606EC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«СЕЛО ДУДИ»</w:t>
      </w:r>
    </w:p>
    <w:p w:rsidR="00925902" w:rsidRPr="00606EC6" w:rsidRDefault="00925902" w:rsidP="009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C6">
        <w:rPr>
          <w:rFonts w:ascii="Times New Roman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925902" w:rsidRPr="00606EC6" w:rsidRDefault="00925902" w:rsidP="009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902" w:rsidRPr="00606EC6" w:rsidRDefault="00925902" w:rsidP="009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902" w:rsidRPr="00606EC6" w:rsidRDefault="00925902" w:rsidP="0092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3BB" w:rsidRDefault="003963BB" w:rsidP="009259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3BB" w:rsidRDefault="00FB5E8C" w:rsidP="0092590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10.11.2020 № 40-па</w:t>
      </w:r>
    </w:p>
    <w:p w:rsidR="00925902" w:rsidRPr="00606EC6" w:rsidRDefault="00925902" w:rsidP="00925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ab/>
        <w:t xml:space="preserve">     </w:t>
      </w:r>
      <w:r w:rsidRPr="00606EC6">
        <w:rPr>
          <w:rFonts w:ascii="Times New Roman" w:hAnsi="Times New Roman" w:cs="Times New Roman"/>
          <w:sz w:val="28"/>
          <w:szCs w:val="28"/>
        </w:rPr>
        <w:t xml:space="preserve">с. Дуди </w:t>
      </w:r>
      <w:r w:rsidRPr="00606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902" w:rsidRDefault="00925902" w:rsidP="00925902">
      <w:pPr>
        <w:spacing w:after="0" w:line="240" w:lineRule="auto"/>
        <w:ind w:right="55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902" w:rsidRDefault="00925902" w:rsidP="00925902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</w:rPr>
        <w:t xml:space="preserve">Об утверждении положения о порядке формирования и использования резервного фонда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</w:t>
      </w:r>
    </w:p>
    <w:p w:rsidR="00925902" w:rsidRDefault="00925902" w:rsidP="00925902">
      <w:pPr>
        <w:pStyle w:val="a3"/>
        <w:spacing w:before="0" w:beforeAutospacing="0" w:after="200" w:afterAutospacing="0"/>
        <w:jc w:val="both"/>
      </w:pPr>
      <w:r>
        <w:rPr>
          <w:sz w:val="28"/>
          <w:szCs w:val="28"/>
        </w:rPr>
        <w:t> 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В соответствии с Бюджетным кодексом Российской Федерации, Уставом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 xml:space="preserve">» Ульчского муниципального района Хабаровского края и в целях создания резерва денежных средств, в бюджете сельского поселения на финансовое обеспечение непредвиденных расходов,  в том числе на проведение аварийно – восстановительных работ, связанных с ликвидацией последствий стихийных бедствий и чрезвычайных ситуаций, Федеральным законом от 06.10.2003 года № 131-ФЗ «Об общих принципах организации местного самоуправления в Российской Федерации», п.2. статьи 11 и статьёй 25 Федерального Закона от 21.12.1994 года № 68-ФЗ «О защите населения, территорий от чрезвычайных ситуаций природного и техногенного характера», администрация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ПОСТАНОВЛЯЕТ:</w:t>
      </w:r>
    </w:p>
    <w:p w:rsidR="00925902" w:rsidRDefault="00382216" w:rsidP="00382216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 xml:space="preserve">       </w:t>
      </w:r>
      <w:r w:rsidR="009259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25902">
        <w:rPr>
          <w:sz w:val="28"/>
          <w:szCs w:val="28"/>
        </w:rPr>
        <w:t xml:space="preserve">Утвердить прилагаемое Положение о порядке формирования и использования резервного фонда администрации сельского поселения «Село </w:t>
      </w:r>
      <w:r w:rsidR="008B6863">
        <w:rPr>
          <w:sz w:val="28"/>
          <w:szCs w:val="28"/>
        </w:rPr>
        <w:t>Дуди</w:t>
      </w:r>
      <w:r w:rsidR="00925902">
        <w:rPr>
          <w:sz w:val="28"/>
          <w:szCs w:val="28"/>
        </w:rPr>
        <w:t>»</w:t>
      </w:r>
    </w:p>
    <w:p w:rsidR="00382216" w:rsidRDefault="003963BB" w:rsidP="00382216">
      <w:pPr>
        <w:pStyle w:val="a3"/>
        <w:spacing w:before="0" w:beforeAutospacing="0" w:after="200" w:afterAutospacing="0"/>
        <w:contextualSpacing/>
        <w:jc w:val="both"/>
      </w:pPr>
      <w:r>
        <w:rPr>
          <w:sz w:val="28"/>
          <w:szCs w:val="28"/>
        </w:rPr>
        <w:t xml:space="preserve">      2</w:t>
      </w:r>
      <w:r w:rsidR="00382216">
        <w:rPr>
          <w:sz w:val="28"/>
          <w:szCs w:val="28"/>
        </w:rPr>
        <w:t>. Постановление от 31.12.2014 №</w:t>
      </w:r>
      <w:r w:rsidR="006C6BAE">
        <w:rPr>
          <w:sz w:val="28"/>
          <w:szCs w:val="28"/>
        </w:rPr>
        <w:t xml:space="preserve"> </w:t>
      </w:r>
      <w:r w:rsidR="00382216">
        <w:rPr>
          <w:sz w:val="28"/>
          <w:szCs w:val="28"/>
        </w:rPr>
        <w:t>77-па «Об утверждении положения о порядке формирования и использования резервного фонда администрации сельского поселения «Село Дуди» Ульчского муниципального района» считать утратившим силу.</w:t>
      </w:r>
    </w:p>
    <w:p w:rsidR="00925902" w:rsidRDefault="003963BB" w:rsidP="00382216">
      <w:pPr>
        <w:pStyle w:val="a3"/>
        <w:spacing w:before="0" w:beforeAutospacing="0" w:after="2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925902">
        <w:rPr>
          <w:sz w:val="28"/>
          <w:szCs w:val="28"/>
        </w:rPr>
        <w:t xml:space="preserve">. Опубликовать настоящее постановление в информационном листке органа местного самоуправления «Село </w:t>
      </w:r>
      <w:r w:rsidR="008B6863">
        <w:rPr>
          <w:sz w:val="28"/>
          <w:szCs w:val="28"/>
        </w:rPr>
        <w:t>Дуди</w:t>
      </w:r>
      <w:r w:rsidR="00925902">
        <w:rPr>
          <w:sz w:val="28"/>
          <w:szCs w:val="28"/>
        </w:rPr>
        <w:t xml:space="preserve">» в «Вестнике </w:t>
      </w:r>
      <w:r w:rsidR="008B6863">
        <w:rPr>
          <w:sz w:val="28"/>
          <w:szCs w:val="28"/>
        </w:rPr>
        <w:t>сельского поселения</w:t>
      </w:r>
      <w:r w:rsidR="00925902">
        <w:rPr>
          <w:sz w:val="28"/>
          <w:szCs w:val="28"/>
        </w:rPr>
        <w:t>» и разместить на официальном сайте администрации.</w:t>
      </w:r>
    </w:p>
    <w:p w:rsidR="003963BB" w:rsidRPr="003963BB" w:rsidRDefault="003963BB" w:rsidP="003963B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выполнением постановления оставляю за собой</w:t>
      </w:r>
    </w:p>
    <w:p w:rsidR="00925902" w:rsidRDefault="00382216" w:rsidP="00382216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 xml:space="preserve">     5</w:t>
      </w:r>
      <w:r w:rsidR="00925902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925902" w:rsidRDefault="00925902" w:rsidP="009259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2216" w:rsidRDefault="00382216" w:rsidP="009259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2216" w:rsidRDefault="00382216" w:rsidP="00925902">
      <w:pPr>
        <w:pStyle w:val="a3"/>
        <w:spacing w:before="0" w:beforeAutospacing="0" w:after="0" w:afterAutospacing="0"/>
        <w:jc w:val="both"/>
      </w:pPr>
    </w:p>
    <w:p w:rsidR="008B6863" w:rsidRDefault="00925902" w:rsidP="009259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  сельского поселения                                              </w:t>
      </w:r>
      <w:r w:rsidR="003963BB">
        <w:rPr>
          <w:sz w:val="28"/>
          <w:szCs w:val="28"/>
        </w:rPr>
        <w:t>В.Ю.Зубцов</w:t>
      </w:r>
    </w:p>
    <w:p w:rsidR="008B6863" w:rsidRDefault="008B6863" w:rsidP="009259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6863" w:rsidRDefault="008B6863" w:rsidP="00925902">
      <w:pPr>
        <w:pStyle w:val="a3"/>
        <w:spacing w:before="0" w:beforeAutospacing="0" w:after="0" w:afterAutospacing="0"/>
        <w:jc w:val="both"/>
      </w:pPr>
    </w:p>
    <w:p w:rsidR="00FB5E8C" w:rsidRDefault="00925902" w:rsidP="00FB5E8C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</w:t>
      </w:r>
      <w:r w:rsidR="008B6863">
        <w:rPr>
          <w:sz w:val="28"/>
          <w:szCs w:val="28"/>
        </w:rPr>
        <w:t>                             </w:t>
      </w:r>
      <w:r>
        <w:rPr>
          <w:sz w:val="28"/>
          <w:szCs w:val="28"/>
        </w:rPr>
        <w:t>УТВЕРЖДЕНО</w:t>
      </w:r>
    </w:p>
    <w:p w:rsidR="008B6863" w:rsidRPr="00FB5E8C" w:rsidRDefault="00925902" w:rsidP="00FB5E8C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  администрации</w:t>
      </w:r>
    </w:p>
    <w:p w:rsidR="008B6863" w:rsidRDefault="00925902" w:rsidP="00FB5E8C">
      <w:pPr>
        <w:pStyle w:val="a3"/>
        <w:spacing w:before="0" w:beforeAutospacing="0" w:after="0" w:afterAutospacing="0"/>
        <w:ind w:left="5103"/>
        <w:jc w:val="both"/>
      </w:pPr>
      <w:r>
        <w:rPr>
          <w:sz w:val="28"/>
          <w:szCs w:val="28"/>
        </w:rPr>
        <w:t xml:space="preserve">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</w:t>
      </w:r>
    </w:p>
    <w:p w:rsidR="00382216" w:rsidRDefault="00382216" w:rsidP="00FB5E8C">
      <w:pPr>
        <w:pStyle w:val="a3"/>
        <w:spacing w:before="0" w:beforeAutospacing="0" w:after="0" w:afterAutospacing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E8C">
        <w:rPr>
          <w:sz w:val="28"/>
          <w:szCs w:val="28"/>
        </w:rPr>
        <w:t>10.11.2020 № 40-па</w:t>
      </w:r>
      <w:r>
        <w:rPr>
          <w:sz w:val="28"/>
          <w:szCs w:val="28"/>
        </w:rPr>
        <w:t xml:space="preserve">  </w:t>
      </w:r>
    </w:p>
    <w:p w:rsidR="00382216" w:rsidRDefault="00382216" w:rsidP="00FB5E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5902" w:rsidRDefault="00925902" w:rsidP="00925902">
      <w:pPr>
        <w:pStyle w:val="a3"/>
        <w:spacing w:before="0" w:beforeAutospacing="0" w:after="0" w:afterAutospacing="0"/>
        <w:jc w:val="right"/>
      </w:pPr>
      <w:r>
        <w:rPr>
          <w:sz w:val="28"/>
          <w:szCs w:val="28"/>
        </w:rPr>
        <w:t> </w:t>
      </w:r>
    </w:p>
    <w:p w:rsidR="00925902" w:rsidRDefault="00925902" w:rsidP="00925902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ПОЛОЖЕНИЕ</w:t>
      </w:r>
    </w:p>
    <w:p w:rsidR="00925902" w:rsidRDefault="00925902" w:rsidP="00925902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О порядке формирования и использования резервного фонда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</w:t>
      </w:r>
    </w:p>
    <w:p w:rsidR="00925902" w:rsidRDefault="00925902" w:rsidP="00925902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925902" w:rsidRDefault="00925902" w:rsidP="00382216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1.Общие положения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 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    </w:t>
      </w:r>
      <w:r>
        <w:rPr>
          <w:sz w:val="28"/>
          <w:szCs w:val="28"/>
        </w:rPr>
        <w:t xml:space="preserve">1.1. Резервный фонд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 (далее по тексту – фонд) создается в составе расходной части бюджета сельского поселения для финансирования непредвиденных расходов, в том числе на проведение аварийно-восстановительных работ, связанных с ликвидацией последствий стихийных бедствий и других чрезвычайных ситуаций, имевших место в текущем финансовом году.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 1.2. Средства фонда являются собственностью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 1.3. Размер фонда устанавливается Решениями Совета депутатов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 о бюджете на очередной финансовый год и не может превышать 3 процента утвержденного указанными Решениями общего объема расходов.</w:t>
      </w:r>
    </w:p>
    <w:p w:rsidR="00925902" w:rsidRDefault="00925902" w:rsidP="00382216">
      <w:pPr>
        <w:pStyle w:val="a3"/>
        <w:spacing w:before="0" w:beforeAutospacing="0" w:after="0" w:afterAutospacing="0"/>
        <w:jc w:val="center"/>
      </w:pPr>
    </w:p>
    <w:p w:rsidR="00925902" w:rsidRDefault="00925902" w:rsidP="00382216">
      <w:pPr>
        <w:pStyle w:val="a3"/>
        <w:spacing w:before="0" w:beforeAutospacing="0" w:after="200" w:afterAutospacing="0"/>
        <w:jc w:val="center"/>
      </w:pPr>
      <w:r>
        <w:rPr>
          <w:rStyle w:val="a4"/>
          <w:sz w:val="28"/>
          <w:szCs w:val="28"/>
        </w:rPr>
        <w:t>2.Направление и порядок использования средств фонда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     </w:t>
      </w:r>
      <w:r>
        <w:rPr>
          <w:sz w:val="28"/>
          <w:szCs w:val="28"/>
        </w:rPr>
        <w:t>2.1. Средства фонда расходуются только в соответствии с их целевым назначением.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 2.2. Средства фонда направляются на финансирование непредвиденных расходов, в том числе: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 а) проведение ремонтных и восстановительных работ по объектам муниципального хозяйства;</w:t>
      </w:r>
    </w:p>
    <w:p w:rsidR="00925902" w:rsidRDefault="00382216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  </w:t>
      </w:r>
      <w:r w:rsidR="00925902">
        <w:rPr>
          <w:sz w:val="28"/>
          <w:szCs w:val="28"/>
        </w:rPr>
        <w:t xml:space="preserve">б) производство аварийно-спасательных работ,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 сельского поселения «Село </w:t>
      </w:r>
      <w:r w:rsidR="008B6863">
        <w:rPr>
          <w:sz w:val="28"/>
          <w:szCs w:val="28"/>
        </w:rPr>
        <w:t>Дуди</w:t>
      </w:r>
      <w:r w:rsidR="00925902">
        <w:rPr>
          <w:sz w:val="28"/>
          <w:szCs w:val="28"/>
        </w:rPr>
        <w:t>»;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</w:t>
      </w:r>
      <w:r w:rsidR="003822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в) оказание материальной помощи пострадавшим от стихийных бедствий и других чрезвычайных ситуаций в размере 5000 рублей на семью, компенсация в размере 20000 рублей на семью за утрату имущества первой </w:t>
      </w:r>
      <w:r>
        <w:rPr>
          <w:sz w:val="28"/>
          <w:szCs w:val="28"/>
        </w:rPr>
        <w:lastRenderedPageBreak/>
        <w:t>необходимости, в случае если это имущество утрачено полностью или частично;</w:t>
      </w:r>
    </w:p>
    <w:p w:rsidR="00925902" w:rsidRDefault="00382216" w:rsidP="00382216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 </w:t>
      </w:r>
      <w:r w:rsidR="00925902">
        <w:rPr>
          <w:sz w:val="28"/>
          <w:szCs w:val="28"/>
        </w:rPr>
        <w:t>г) оказание материальной помощи пострадавшим в результате аварий и несчастных случаев;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382216">
        <w:rPr>
          <w:sz w:val="28"/>
          <w:szCs w:val="28"/>
        </w:rPr>
        <w:t xml:space="preserve">      д</w:t>
      </w:r>
      <w:r>
        <w:rPr>
          <w:sz w:val="28"/>
          <w:szCs w:val="28"/>
        </w:rPr>
        <w:t>) оказание разовой материальной помощи гражданам;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3822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  </w:t>
      </w:r>
      <w:r w:rsidR="00382216">
        <w:rPr>
          <w:sz w:val="28"/>
          <w:szCs w:val="28"/>
        </w:rPr>
        <w:t>е</w:t>
      </w:r>
      <w:r>
        <w:rPr>
          <w:sz w:val="28"/>
          <w:szCs w:val="28"/>
        </w:rPr>
        <w:t>) проведение мероприятий по предупреждению чрезвычайных ситуаций при угрозе их возникновения.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Для выплаты материальной помощи граждане предоставляют в администрацию сельского поселения следующие документы: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-заявление гражданина, пострадавшего от чрезвычайной ситуации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-документ, удостоверяющий личность (паспорт)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-документ, подтверждающий факт проживания.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 2.3. Распорядителем средств резервного фонда является глава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 xml:space="preserve">». Финансирование расходов из фонда осуществляется на основании распоряжения главы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 xml:space="preserve">». Выделение средств из резервного фонда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 xml:space="preserve">» Ульчского муниципального района принимается в случае, когда средств, находящихся в распоряжении учреждений и организаций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для непредвиденных расходов, указанных в п.2.2. недостаточно.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 В распоряжении о выделении денежных средств указывается общий размер ассигнований и их распределение по получателям и проводимым мероприятиям. Использование средств фонда на цели, не предусмотренные распоряжением главы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района, не допускается.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 2.4. Проекты распоряжений главы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 xml:space="preserve">» Ульчского муниципального района о выделении средств из резервного фонда готовятся специалистами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района, по роду деятельности которых выделяются денежные средства.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 2.5. Специалисты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 xml:space="preserve">» предоставляют главному распорядителю средств резервного фонда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              муниципального района (специалисту по финансовой работе) документы с обоснованием размера испрашиваемых средств.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2.6. Получатели средств из резервного фонда несут ответственность за целевое использование средств в порядке, установленном законодательством Российской Федерации.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   2.7. Средства резервного фонда отражаются по соответствующим разделам функциональной классификации расходов бюджета, исходя из отраслевой и ведомственной принадлежности.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 2.8. При отсутствии или недостаточности  средств резервного фонда Глава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 xml:space="preserve">» вправе обратиться в установленном порядке в Правительство Хабаровского края с просьбой о </w:t>
      </w:r>
      <w:r>
        <w:rPr>
          <w:sz w:val="28"/>
          <w:szCs w:val="28"/>
        </w:rPr>
        <w:lastRenderedPageBreak/>
        <w:t>выделении средств из резервного фонда Правительства Хабаровского края для ликвидации чрезвычайных ситуаций.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925902" w:rsidRDefault="00925902" w:rsidP="00382216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3. Контроль над использованием средств фонда.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 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 Контроль за целевым и эффективным использованием средств фонда осуществляет главный специалист по финансовой работе администрации сельского поселения «Село </w:t>
      </w:r>
      <w:r w:rsidR="008B6863">
        <w:rPr>
          <w:sz w:val="28"/>
          <w:szCs w:val="28"/>
        </w:rPr>
        <w:t>Дуди</w:t>
      </w:r>
      <w:r>
        <w:rPr>
          <w:sz w:val="28"/>
          <w:szCs w:val="28"/>
        </w:rPr>
        <w:t>» Ульчского муниципального района.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925902" w:rsidRDefault="00925902" w:rsidP="00925902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_______________________________________________</w:t>
      </w:r>
    </w:p>
    <w:p w:rsidR="00925902" w:rsidRDefault="00925902" w:rsidP="0092590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F85E5C" w:rsidRDefault="00F85E5C"/>
    <w:sectPr w:rsidR="00F85E5C" w:rsidSect="00F85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16" w:rsidRDefault="00C47716" w:rsidP="008B6863">
      <w:pPr>
        <w:spacing w:after="0" w:line="240" w:lineRule="auto"/>
      </w:pPr>
      <w:r>
        <w:separator/>
      </w:r>
    </w:p>
  </w:endnote>
  <w:endnote w:type="continuationSeparator" w:id="1">
    <w:p w:rsidR="00C47716" w:rsidRDefault="00C47716" w:rsidP="008B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16" w:rsidRDefault="00C47716" w:rsidP="008B6863">
      <w:pPr>
        <w:spacing w:after="0" w:line="240" w:lineRule="auto"/>
      </w:pPr>
      <w:r>
        <w:separator/>
      </w:r>
    </w:p>
  </w:footnote>
  <w:footnote w:type="continuationSeparator" w:id="1">
    <w:p w:rsidR="00C47716" w:rsidRDefault="00C47716" w:rsidP="008B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6079"/>
      <w:docPartObj>
        <w:docPartGallery w:val="Page Numbers (Top of Page)"/>
        <w:docPartUnique/>
      </w:docPartObj>
    </w:sdtPr>
    <w:sdtContent>
      <w:p w:rsidR="008B6863" w:rsidRDefault="008124E2">
        <w:pPr>
          <w:pStyle w:val="a5"/>
          <w:jc w:val="center"/>
        </w:pPr>
        <w:fldSimple w:instr=" PAGE   \* MERGEFORMAT ">
          <w:r w:rsidR="00FB5E8C">
            <w:rPr>
              <w:noProof/>
            </w:rPr>
            <w:t>1</w:t>
          </w:r>
        </w:fldSimple>
      </w:p>
    </w:sdtContent>
  </w:sdt>
  <w:p w:rsidR="008B6863" w:rsidRDefault="008B68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902"/>
    <w:rsid w:val="0003717A"/>
    <w:rsid w:val="00382216"/>
    <w:rsid w:val="003963BB"/>
    <w:rsid w:val="003D3284"/>
    <w:rsid w:val="006C6BAE"/>
    <w:rsid w:val="008124E2"/>
    <w:rsid w:val="00827B1B"/>
    <w:rsid w:val="008B6863"/>
    <w:rsid w:val="00925902"/>
    <w:rsid w:val="00B53CE5"/>
    <w:rsid w:val="00B72960"/>
    <w:rsid w:val="00BC4267"/>
    <w:rsid w:val="00C47716"/>
    <w:rsid w:val="00F85E5C"/>
    <w:rsid w:val="00FB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902"/>
    <w:rPr>
      <w:b/>
      <w:bCs/>
    </w:rPr>
  </w:style>
  <w:style w:type="paragraph" w:styleId="a5">
    <w:name w:val="header"/>
    <w:basedOn w:val="a"/>
    <w:link w:val="a6"/>
    <w:uiPriority w:val="99"/>
    <w:unhideWhenUsed/>
    <w:rsid w:val="008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863"/>
  </w:style>
  <w:style w:type="paragraph" w:styleId="a7">
    <w:name w:val="footer"/>
    <w:basedOn w:val="a"/>
    <w:link w:val="a8"/>
    <w:uiPriority w:val="99"/>
    <w:semiHidden/>
    <w:unhideWhenUsed/>
    <w:rsid w:val="008B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6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1027</Words>
  <Characters>5858</Characters>
  <Application>Microsoft Office Word</Application>
  <DocSecurity>0</DocSecurity>
  <Lines>48</Lines>
  <Paragraphs>13</Paragraphs>
  <ScaleCrop>false</ScaleCrop>
  <Company>администрация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2017-01-18T01:38:00Z</dcterms:created>
  <dcterms:modified xsi:type="dcterms:W3CDTF">2020-11-11T23:17:00Z</dcterms:modified>
</cp:coreProperties>
</file>