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92" w:rsidRPr="00C77356" w:rsidRDefault="00770392" w:rsidP="0077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770392" w:rsidRPr="00C77356" w:rsidRDefault="00770392" w:rsidP="007703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0392" w:rsidRPr="00C77356" w:rsidRDefault="00770392" w:rsidP="0077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0392" w:rsidRPr="00C77356" w:rsidRDefault="00770392" w:rsidP="007703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70392" w:rsidRDefault="00770392" w:rsidP="00770392">
      <w:pPr>
        <w:spacing w:after="0"/>
        <w:jc w:val="center"/>
        <w:rPr>
          <w:sz w:val="28"/>
          <w:szCs w:val="28"/>
        </w:rPr>
      </w:pPr>
    </w:p>
    <w:p w:rsidR="00770392" w:rsidRDefault="00770392" w:rsidP="00770392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09.09.2021 г.               </w:t>
      </w:r>
      <w:r w:rsidRPr="00380444">
        <w:rPr>
          <w:rFonts w:ascii="Times New Roman" w:hAnsi="Times New Roman"/>
          <w:sz w:val="28"/>
          <w:szCs w:val="28"/>
        </w:rPr>
        <w:t xml:space="preserve">       </w:t>
      </w:r>
      <w:r w:rsidRPr="003804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с.Дуди</w:t>
      </w:r>
      <w:r w:rsidRPr="003804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 17</w:t>
      </w:r>
    </w:p>
    <w:p w:rsidR="00770392" w:rsidRDefault="00770392" w:rsidP="00770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муниципальной казне сельского поселения «Село Дуди» Ульчского муниципального района Хабаровского края</w:t>
      </w:r>
    </w:p>
    <w:p w:rsidR="00770392" w:rsidRDefault="00770392" w:rsidP="00770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0392" w:rsidRDefault="00770392" w:rsidP="00770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Федеральным законом от 06.10.2003г. № 131-ФЗ « Об общих принципах организации местного самоуправления в Российской Федерации», Федеральным законом от 30.04.2021г. № 116 – ФЗ «О внесении изменений в отдельные законодательные акты Российской Федерации», Совет депутатов сельского поселения «Село Дуди» Ульчского муниципального района Хабаровского края</w:t>
      </w:r>
    </w:p>
    <w:p w:rsidR="00770392" w:rsidRDefault="00770392" w:rsidP="00770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CC8">
        <w:rPr>
          <w:rFonts w:ascii="Times New Roman" w:hAnsi="Times New Roman"/>
          <w:b/>
          <w:sz w:val="28"/>
          <w:szCs w:val="28"/>
        </w:rPr>
        <w:t>РЕШИЛ:</w:t>
      </w:r>
    </w:p>
    <w:p w:rsidR="00770392" w:rsidRDefault="00770392" w:rsidP="007703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6B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прилагаемое положение о муниципальной казне сельского поселения «Село Дуди» Ульчского муниципального района Хабаровского края.</w:t>
      </w:r>
    </w:p>
    <w:p w:rsidR="00770392" w:rsidRDefault="00770392" w:rsidP="00770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25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770392" w:rsidRDefault="00770392" w:rsidP="00770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770392" w:rsidRDefault="00770392" w:rsidP="007703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392" w:rsidRDefault="00770392" w:rsidP="0077039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770392" w:rsidRDefault="00770392" w:rsidP="0077039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392" w:rsidRDefault="00770392" w:rsidP="0077039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70392" w:rsidRPr="001B0FAA" w:rsidRDefault="00770392" w:rsidP="0077039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770392" w:rsidRPr="001B0FAA" w:rsidRDefault="00770392" w:rsidP="00770392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392" w:rsidRPr="007256BC" w:rsidRDefault="00770392" w:rsidP="007703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770392" w:rsidRDefault="00770392" w:rsidP="00770392">
      <w:pPr>
        <w:pStyle w:val="Con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2BE">
        <w:rPr>
          <w:rFonts w:ascii="Times New Roman" w:hAnsi="Times New Roman" w:cs="Times New Roman"/>
          <w:sz w:val="28"/>
          <w:szCs w:val="28"/>
        </w:rPr>
        <w:t xml:space="preserve">решением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Дуди» </w:t>
      </w:r>
    </w:p>
    <w:p w:rsidR="00770392" w:rsidRPr="005972BE" w:rsidRDefault="00770392" w:rsidP="00770392">
      <w:pPr>
        <w:pStyle w:val="Con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09.09.2021  № 17 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9D18BF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 муниципальной казне </w:t>
      </w: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9D18B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«Село Дуди»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18BF">
        <w:rPr>
          <w:rFonts w:ascii="Times New Roman" w:hAnsi="Times New Roman"/>
          <w:b/>
          <w:bCs/>
          <w:color w:val="000000"/>
          <w:sz w:val="28"/>
          <w:szCs w:val="28"/>
        </w:rPr>
        <w:t>Ульчского муниципального района Хабаровского края</w:t>
      </w: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Гражданским кодексом РФ, Бюджетным кодексом РФ, Федеральным законом от 06.10.2003 № 131-ФЗ «Об общих принципах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5972BE">
        <w:rPr>
          <w:rFonts w:ascii="Times New Roman" w:hAnsi="Times New Roman"/>
          <w:sz w:val="28"/>
          <w:szCs w:val="28"/>
        </w:rPr>
        <w:t xml:space="preserve"> и определяет цели, задачи и общий порядок формирования казны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5972BE">
        <w:rPr>
          <w:rFonts w:ascii="Times New Roman" w:hAnsi="Times New Roman"/>
          <w:sz w:val="28"/>
          <w:szCs w:val="28"/>
        </w:rPr>
        <w:t xml:space="preserve"> (далее – муниципальная казна), ее структуру и режим использования имущества муниципальной казны.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1.2. Формирование муниципальной казны, финансирование мероприятий по ее содержанию осуществляется за счет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«Село Дуди»</w:t>
      </w:r>
      <w:r w:rsidRPr="00597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Ульчского муниципального района Хабаровского края</w:t>
      </w:r>
      <w:r w:rsidRPr="005972BE">
        <w:rPr>
          <w:rFonts w:ascii="Times New Roman" w:hAnsi="Times New Roman"/>
          <w:sz w:val="28"/>
          <w:szCs w:val="28"/>
        </w:rPr>
        <w:t xml:space="preserve"> (далее – сельское поселение) и иных источников, не запрещенных </w:t>
      </w:r>
      <w:hyperlink r:id="rId4" w:tooltip="Законы в России" w:history="1">
        <w:r w:rsidRPr="005972BE">
          <w:rPr>
            <w:rFonts w:ascii="Times New Roman" w:hAnsi="Times New Roman"/>
            <w:sz w:val="28"/>
            <w:szCs w:val="28"/>
          </w:rPr>
          <w:t>законодательством Российской Федерации</w:t>
        </w:r>
      </w:hyperlink>
      <w:r w:rsidRPr="005972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1.3. Муниципальную казну составляют средства бюджета сельского поселения, движимое и недвижимое имущество, находящееся в муниципальной собственности, и незакрепленное за муниципальными предприятиями и учреждениями на праве хозяйственного ведения и оперативного управления соответственно.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1.4. Источниками образования муниципальной казны может быть имущество: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65439">
        <w:rPr>
          <w:rFonts w:ascii="Times New Roman" w:hAnsi="Times New Roman"/>
          <w:sz w:val="28"/>
          <w:szCs w:val="28"/>
        </w:rPr>
        <w:t>- вновь созданное или приобретенное за счет средств бюджета сельского</w:t>
      </w:r>
      <w:r w:rsidRPr="005972BE">
        <w:rPr>
          <w:rFonts w:ascii="Times New Roman" w:hAnsi="Times New Roman"/>
          <w:sz w:val="28"/>
          <w:szCs w:val="28"/>
        </w:rPr>
        <w:t xml:space="preserve">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переданное в муниципальную собственность сельского поселения в порядке, предусмотренном законодательством о разграничении муниципальной собственности между муниципальными образованиями, государственной собственности на государственную и муниципальную собственность;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переданное безвозмездно в муниципальную собственность сельского поселения юридическими и физическими лицами;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lastRenderedPageBreak/>
        <w:t xml:space="preserve">- изъятое на законных основаниях из хозяйственного ведения муниципальных </w:t>
      </w:r>
      <w:hyperlink r:id="rId5" w:tooltip="Унитарные предприятия" w:history="1">
        <w:r w:rsidRPr="005972BE">
          <w:rPr>
            <w:rFonts w:ascii="Times New Roman" w:hAnsi="Times New Roman"/>
            <w:sz w:val="28"/>
            <w:szCs w:val="28"/>
          </w:rPr>
          <w:t>унитарных предприятий</w:t>
        </w:r>
      </w:hyperlink>
      <w:r w:rsidRPr="005972BE">
        <w:rPr>
          <w:rFonts w:ascii="Times New Roman" w:hAnsi="Times New Roman"/>
          <w:sz w:val="28"/>
          <w:szCs w:val="28"/>
        </w:rPr>
        <w:t xml:space="preserve"> и оперативного управления муниципальных учреждений;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бесхозяйное имущество, признанное в установленном законодательством порядке собственностью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972BE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м</w:t>
      </w:r>
      <w:r w:rsidRPr="005972BE">
        <w:rPr>
          <w:rFonts w:ascii="Times New Roman" w:hAnsi="Times New Roman"/>
          <w:sz w:val="28"/>
          <w:szCs w:val="28"/>
        </w:rPr>
        <w:t xml:space="preserve"> основания</w:t>
      </w:r>
      <w:r>
        <w:rPr>
          <w:rFonts w:ascii="Times New Roman" w:hAnsi="Times New Roman"/>
          <w:sz w:val="28"/>
          <w:szCs w:val="28"/>
        </w:rPr>
        <w:t>м</w:t>
      </w:r>
      <w:r w:rsidRPr="005972BE">
        <w:rPr>
          <w:rFonts w:ascii="Times New Roman" w:hAnsi="Times New Roman"/>
          <w:sz w:val="28"/>
          <w:szCs w:val="28"/>
        </w:rPr>
        <w:t>, предусмотренны</w:t>
      </w:r>
      <w:r>
        <w:rPr>
          <w:rFonts w:ascii="Times New Roman" w:hAnsi="Times New Roman"/>
          <w:sz w:val="28"/>
          <w:szCs w:val="28"/>
        </w:rPr>
        <w:t>м</w:t>
      </w:r>
      <w:r w:rsidRPr="005972BE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1.5. Основанием исключения объектов из состава муниципальной казны является: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закрепление имущества муниципальной казны за муниципальными унитарными предприятиями и муниципальными учреждениями на праве хозяйственного ведения и оперативного управления;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прекращение права муниципальной собственности на объекты муниципальной казны по основаниям, предусмотренным действующим законодательством;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списание муниципального имущества.</w:t>
      </w:r>
    </w:p>
    <w:p w:rsidR="00770392" w:rsidRPr="005972BE" w:rsidRDefault="00770392" w:rsidP="00770392">
      <w:pPr>
        <w:pStyle w:val="NoSpacing"/>
        <w:ind w:firstLine="540"/>
        <w:rPr>
          <w:rFonts w:ascii="Times New Roman" w:hAnsi="Times New Roman"/>
          <w:sz w:val="28"/>
          <w:szCs w:val="28"/>
        </w:rPr>
      </w:pP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учета, управления</w:t>
      </w:r>
    </w:p>
    <w:p w:rsidR="00770392" w:rsidRDefault="00770392" w:rsidP="0077039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и распоряжения муниципальной казной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2.1. Целями управления и распоряжения муниципальной казной являются: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создание и укрепление материальной и финансовой основы местного самоуправления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обеспечение экономической и финансовой самостоятельности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увеличение доходов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оптимизация структуры и состава собственности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привлечение инвестиций и стимулирование предпринимательской активности на территории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повышение эффективности использования муниципальной собственности.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2.2. В указанных целях при управлении и распоряжении имуществом муниципальной казны решаются задачи: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по объектный учет имущества, входящего в муниципальную казну, своевременное отражение его движения;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сохранение в составе муниципальной казны имущества, управление и распоряжение которым обеспечивает привлечение в доход бюджета сельского поселения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сельского поселения;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применение наиболее эффективных способов использования муниципального имущества;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lastRenderedPageBreak/>
        <w:t xml:space="preserve">- формирование реестра муниципального имущества и информационной </w:t>
      </w:r>
      <w:hyperlink r:id="rId6" w:tooltip="Базы данных" w:history="1">
        <w:r w:rsidRPr="005972BE">
          <w:rPr>
            <w:rFonts w:ascii="Times New Roman" w:hAnsi="Times New Roman"/>
            <w:sz w:val="28"/>
            <w:szCs w:val="28"/>
          </w:rPr>
          <w:t>базы данных</w:t>
        </w:r>
      </w:hyperlink>
      <w:r w:rsidRPr="005972BE">
        <w:rPr>
          <w:rFonts w:ascii="Times New Roman" w:hAnsi="Times New Roman"/>
          <w:sz w:val="28"/>
          <w:szCs w:val="28"/>
        </w:rPr>
        <w:t>, содержащих достоверную информацию о составе имущества муниципальной казны, его техническом состоянии, стоимостных и иных характеристиках.</w:t>
      </w: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3. Учет имущества муниципальной казны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3.1. Имущество, составляющее муниципальную казну, принадлежит на праве собственности сельскому поселению.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 xml:space="preserve">3.2. Учет отдельных объектов имущества муниципальной казны и их движения осуществляется путем внесения сведений в соответствующий раздел Реестра муниципального имущества сельского поселения. Имущество муниципальной казны подлежит отражению в </w:t>
      </w:r>
      <w:hyperlink r:id="rId7" w:tooltip="Бухгалтерский учет" w:history="1">
        <w:r w:rsidRPr="005972BE">
          <w:rPr>
            <w:rFonts w:ascii="Times New Roman" w:hAnsi="Times New Roman"/>
            <w:sz w:val="28"/>
            <w:szCs w:val="28"/>
          </w:rPr>
          <w:t>бухгалтерском учете</w:t>
        </w:r>
      </w:hyperlink>
      <w:r w:rsidRPr="005972BE">
        <w:rPr>
          <w:rFonts w:ascii="Times New Roman" w:hAnsi="Times New Roman"/>
          <w:sz w:val="28"/>
          <w:szCs w:val="28"/>
        </w:rPr>
        <w:t xml:space="preserve"> администрации сельского поселения. Имущественные объекты муниципальной казны, переданные юридическим лицам в аренду или безвозмездное пользование, подлежат бухгалтерскому учету у пользователей имущества в соответствии с законодательством Российской Федерации.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3.3. В случаях обязательного проведения оценки имущества муниципальной казны такая оценка проводится независимым оценщиком с учетом норм законодательства, регулирующего оценочную деятельность в Российской Федерации.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3.4. Списание имущества, составляющего муниципальную казну, осуществляется на основании порядка списания муниципального имущества, утверждаемого постановлением администрации сельского поселения.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3.5. Недвижимое имущество муниципальной казны подлежит обязательной государственной регистрации.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3.6. Для проверки наличия и состояния имущества муниципальной казны проводится инвентаризация имущества муниципальной казны.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3.7. Учет движимого и недвижимого имущества муниципальной казны осуществляется администрацией сельского поселения путем ведения реестра муниципальной казны.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3.8. Включение в реестр муниципальной казны и исключение из реестра муниципальной казны движимого и недвижимого имущества осуществляется на основании постановления администрации сельского поселения (указание на вид акта должно быть в соответствии с полномочиями, определенными в уставе муниципального образования, положении об управлении и распоряжении муниципальным имуществом).</w:t>
      </w: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4. Распоряжение имуществом муниципальной казны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4.1. Управление и распоряжение имуществом муниципальной казны в пределах своих полномочий осуществляет администрация сельского поселения в соответствии с законодательством Российской Федерации, решениями Совета депутатов сельского поселения, распоряжениями и постановлениями администрации сельского поселения.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lastRenderedPageBreak/>
        <w:t>4.2. Сделки с объектами недвижимого и движимого имущества казны могут производиться только после внесения этих объектов в Реестр муниципального имущества.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4.3. Движимое и недвижимое имущество муниципальной казны может быть предоставлено администрацией сельского поселения юридическим или физическим лицам: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в аренду;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в безвозмездное пользование;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 в залог;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BE">
        <w:rPr>
          <w:rFonts w:ascii="Times New Roman" w:hAnsi="Times New Roman"/>
          <w:sz w:val="28"/>
          <w:szCs w:val="28"/>
        </w:rPr>
        <w:t>в пользование иным способом, предусмотренным законодательством Российской Федерации.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4.4. Передача объектов муниципальной казны в собственность (в порядке приватизации) осуществляется в соответствии с Федеральными законами от 21.12.2001 № 178-ФЗ «О приватизации государственного и муниципального имущества», от 04.07.1991 № 1541-1 «О приватизации жилищного фонда в Российской Федерации» и другими нормативными правовыми актами.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 xml:space="preserve">4.5. Условия и порядок передачи имущества муниципальной казны по </w:t>
      </w:r>
      <w:hyperlink r:id="rId8" w:tooltip="Договора аренды" w:history="1">
        <w:r w:rsidRPr="005972BE">
          <w:rPr>
            <w:rFonts w:ascii="Times New Roman" w:hAnsi="Times New Roman"/>
            <w:sz w:val="28"/>
            <w:szCs w:val="28"/>
          </w:rPr>
          <w:t>договору аренды</w:t>
        </w:r>
      </w:hyperlink>
      <w:r w:rsidRPr="005972BE">
        <w:rPr>
          <w:rFonts w:ascii="Times New Roman" w:hAnsi="Times New Roman"/>
          <w:sz w:val="28"/>
          <w:szCs w:val="28"/>
        </w:rPr>
        <w:t>, безвозмездного пользования, залога, хозяйственного и оперативного управления регулируются законодательством Российской Федерации, муниципальными правовыми актами сельского поселения.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4.6. Передача имущества муниципальной казны по договору аренды, безвозмездного пользования, залога не влечет исключения его из имущества муниципальной казны.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4.7. Средства от возмездного использования имущества, составляющего муниципальную казну, подлежат зачислению в бюджет сельского поселения.</w:t>
      </w: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5. Контроль за сохранностью и использованием</w:t>
      </w: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br/>
        <w:t>имущества муниципальной казны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5.1. Контроль за сохранностью, состоянием и использованием имущества муниципальной казны (за исключением средств местного бюджета) осуществляется администрацией сельского поселения.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5.2. Финансовый контроль за целевым использованием средств бюджета сельского поселения осуществляется в соответствии с Бюджетным кодексом РФ, положением о бюджетном процессе в сельском поселении и другими нормативными правовыми актами.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5.3. Содержание и эксплуатация объектов муниципальной казны, не переданных во владение и (или) пользование юридических и физических лиц, осуществляется за счет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«Село Дуди»</w:t>
      </w:r>
      <w:r w:rsidRPr="00597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</w:t>
      </w:r>
      <w:r w:rsidRPr="005972B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  <w:r w:rsidRPr="005972BE">
        <w:rPr>
          <w:rFonts w:ascii="Times New Roman" w:hAnsi="Times New Roman"/>
          <w:sz w:val="28"/>
          <w:szCs w:val="28"/>
        </w:rPr>
        <w:t xml:space="preserve"> путем заключения договоров на эксплуатацию и обслуживание объектов муниципальной собственности со специализированными организациями в соответствии с действующим законодательством.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lastRenderedPageBreak/>
        <w:t xml:space="preserve">5.4.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«Село Дуди»</w:t>
      </w:r>
      <w:r w:rsidRPr="005972BE">
        <w:rPr>
          <w:rFonts w:ascii="Times New Roman" w:hAnsi="Times New Roman"/>
          <w:sz w:val="28"/>
          <w:szCs w:val="28"/>
        </w:rPr>
        <w:t xml:space="preserve"> или уполномоченный орган в соответствии с условиями заключенных договоров о передаче имущества и действующим законодательством.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 xml:space="preserve">В ходе контроля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«Село Дуди» </w:t>
      </w:r>
      <w:r w:rsidRPr="005972BE">
        <w:rPr>
          <w:rFonts w:ascii="Times New Roman" w:hAnsi="Times New Roman"/>
          <w:sz w:val="28"/>
          <w:szCs w:val="28"/>
        </w:rPr>
        <w:t>по мере необходимости осуществляет проверки состояния переданного имущества и соблюдения условий договоров о передаче имущества.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На срок передачи в пользование имущества, входящего в состав муниципальной казны, обязанности по содержанию и риск его случайной гибели подлежит закреплению за пользователем при заключении договора передачи имущества.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5.5. В целях обеспечения сохранности объектов муниципальной казны может проводиться страхование имущества, установление особого режима его эксплуатации и охраны, а также передача имущества на хранение.</w:t>
      </w: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5.6.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770392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2BE">
        <w:rPr>
          <w:rFonts w:ascii="Times New Roman" w:hAnsi="Times New Roman"/>
          <w:b/>
          <w:bCs/>
          <w:color w:val="000000"/>
          <w:sz w:val="28"/>
          <w:szCs w:val="28"/>
        </w:rPr>
        <w:t>6. Заключительные положения</w:t>
      </w:r>
    </w:p>
    <w:p w:rsidR="00770392" w:rsidRPr="005972BE" w:rsidRDefault="00770392" w:rsidP="007703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6.1. Сельское поселение отвечает по своим обязательствам имуществом, составляющим муниципальную казну.</w:t>
      </w:r>
    </w:p>
    <w:p w:rsidR="00770392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972BE">
        <w:rPr>
          <w:rFonts w:ascii="Times New Roman" w:hAnsi="Times New Roman"/>
          <w:sz w:val="28"/>
          <w:szCs w:val="28"/>
        </w:rPr>
        <w:t>6.2. Ущерб, причиненный муниципальной казне действиями юридических или физических лиц, возмещается в соответствии с действующим законодательством.</w:t>
      </w:r>
    </w:p>
    <w:p w:rsidR="00770392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0392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0392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0392" w:rsidRPr="005972BE" w:rsidRDefault="00770392" w:rsidP="0077039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</w:t>
      </w:r>
    </w:p>
    <w:p w:rsidR="00770392" w:rsidRPr="005972BE" w:rsidRDefault="00770392" w:rsidP="0077039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70392" w:rsidRDefault="00770392" w:rsidP="00770392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770392" w:rsidRDefault="00770392" w:rsidP="00770392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770392" w:rsidRDefault="00770392" w:rsidP="00770392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392"/>
    <w:rsid w:val="00770392"/>
    <w:rsid w:val="00AD6C17"/>
    <w:rsid w:val="00B41AB2"/>
    <w:rsid w:val="00D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0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Spacing">
    <w:name w:val="No Spacing"/>
    <w:rsid w:val="0077039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dogovora_arend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org/text/category/buhgalterskij_uch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org/text/category/bazi_dannih/" TargetMode="External"/><Relationship Id="rId5" Type="http://schemas.openxmlformats.org/officeDocument/2006/relationships/hyperlink" Target="http://pandia.org/text/category/unitarnie_predpriyat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org/text/category/zakoni_v_ross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1827</Words>
  <Characters>10420</Characters>
  <Application>Microsoft Office Word</Application>
  <DocSecurity>0</DocSecurity>
  <Lines>86</Lines>
  <Paragraphs>24</Paragraphs>
  <ScaleCrop>false</ScaleCrop>
  <Company>администрация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2021-09-30T02:00:00Z</dcterms:created>
  <dcterms:modified xsi:type="dcterms:W3CDTF">2021-09-30T02:00:00Z</dcterms:modified>
</cp:coreProperties>
</file>