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F3" w:rsidRPr="00536FDD" w:rsidRDefault="00056EF3" w:rsidP="007E04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FDD">
        <w:rPr>
          <w:rFonts w:ascii="Times New Roman" w:hAnsi="Times New Roman"/>
          <w:sz w:val="28"/>
          <w:szCs w:val="28"/>
        </w:rPr>
        <w:t>СОВЕТ ДЕПУТАТОВСЕЛЬСКОГО ПОСЕЛЕНИЯ</w:t>
      </w:r>
      <w:r>
        <w:rPr>
          <w:rFonts w:ascii="Times New Roman" w:hAnsi="Times New Roman"/>
          <w:sz w:val="28"/>
          <w:szCs w:val="28"/>
        </w:rPr>
        <w:t xml:space="preserve"> «СЕЛО ДУДИ»</w:t>
      </w:r>
    </w:p>
    <w:p w:rsidR="00056EF3" w:rsidRPr="00536FDD" w:rsidRDefault="00056EF3" w:rsidP="00056E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056EF3" w:rsidRPr="00536FDD" w:rsidRDefault="00056EF3" w:rsidP="00056E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6EF3" w:rsidRDefault="00056EF3" w:rsidP="00056E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6EF3" w:rsidRPr="00536FDD" w:rsidRDefault="00056EF3" w:rsidP="00056E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FDD">
        <w:rPr>
          <w:rFonts w:ascii="Times New Roman" w:hAnsi="Times New Roman"/>
          <w:sz w:val="28"/>
          <w:szCs w:val="28"/>
        </w:rPr>
        <w:t>РЕШЕНИЕ</w:t>
      </w:r>
    </w:p>
    <w:p w:rsidR="00056EF3" w:rsidRDefault="00056EF3" w:rsidP="00056E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EF3" w:rsidRPr="00536FDD" w:rsidRDefault="00056EF3" w:rsidP="00056E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03.10.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8"/>
            <w:szCs w:val="28"/>
          </w:rPr>
          <w:t>2023 г</w:t>
        </w:r>
      </w:smartTag>
      <w:r>
        <w:rPr>
          <w:rFonts w:ascii="Times New Roman" w:hAnsi="Times New Roman"/>
          <w:sz w:val="28"/>
          <w:szCs w:val="28"/>
        </w:rPr>
        <w:t>.                                 с.Дуди</w:t>
      </w:r>
      <w:r w:rsidR="00D748ED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>№ 10</w:t>
      </w:r>
    </w:p>
    <w:p w:rsidR="00056EF3" w:rsidRPr="00536FDD" w:rsidRDefault="00056EF3" w:rsidP="00056EF3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</w:p>
    <w:p w:rsidR="00056EF3" w:rsidRDefault="00056EF3" w:rsidP="00056E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6EF3" w:rsidRDefault="00056EF3" w:rsidP="00056EF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36FDD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 проекте внесения</w:t>
      </w:r>
      <w:r w:rsidRPr="00536FDD">
        <w:rPr>
          <w:rFonts w:ascii="Times New Roman" w:hAnsi="Times New Roman"/>
          <w:sz w:val="28"/>
          <w:szCs w:val="28"/>
        </w:rPr>
        <w:t xml:space="preserve"> изменений в Устав сельского поселения </w:t>
      </w:r>
      <w:r>
        <w:rPr>
          <w:rFonts w:ascii="Times New Roman" w:hAnsi="Times New Roman"/>
          <w:sz w:val="28"/>
          <w:szCs w:val="28"/>
        </w:rPr>
        <w:t>«Село Дуди» Ульчского муниципального района Хабаровского края</w:t>
      </w:r>
    </w:p>
    <w:p w:rsidR="00056EF3" w:rsidRDefault="00056EF3" w:rsidP="00056EF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56EF3" w:rsidRDefault="00056EF3" w:rsidP="00056E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56EF3" w:rsidRPr="008F2486" w:rsidRDefault="00056EF3" w:rsidP="00056E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2486">
        <w:rPr>
          <w:rFonts w:ascii="Times New Roman" w:hAnsi="Times New Roman"/>
          <w:sz w:val="28"/>
          <w:szCs w:val="28"/>
        </w:rPr>
        <w:t>В целях приведения Устава сельского поселения</w:t>
      </w:r>
      <w:r>
        <w:rPr>
          <w:rFonts w:ascii="Times New Roman" w:hAnsi="Times New Roman"/>
          <w:sz w:val="28"/>
          <w:szCs w:val="28"/>
        </w:rPr>
        <w:t xml:space="preserve"> «Село Дуди» </w:t>
      </w:r>
      <w:r w:rsidRPr="008F2486">
        <w:rPr>
          <w:rFonts w:ascii="Times New Roman" w:hAnsi="Times New Roman"/>
          <w:sz w:val="28"/>
          <w:szCs w:val="28"/>
        </w:rPr>
        <w:t xml:space="preserve"> Ульчского муниципального района Хабаровского края в соответстви</w:t>
      </w:r>
      <w:r>
        <w:rPr>
          <w:rFonts w:ascii="Times New Roman" w:hAnsi="Times New Roman"/>
          <w:sz w:val="28"/>
          <w:szCs w:val="28"/>
        </w:rPr>
        <w:t>е</w:t>
      </w:r>
      <w:r w:rsidRPr="008F2486">
        <w:rPr>
          <w:rFonts w:ascii="Times New Roman" w:hAnsi="Times New Roman"/>
          <w:sz w:val="28"/>
          <w:szCs w:val="28"/>
        </w:rPr>
        <w:t xml:space="preserve"> с Федеральным законом от 06.10.2003г. № 131-ФЗ « Об общих принципах организации местного самоуправления в Российской Федерации», </w:t>
      </w:r>
      <w:r w:rsidRPr="00E56066">
        <w:rPr>
          <w:rFonts w:ascii="Times New Roman" w:hAnsi="Times New Roman"/>
          <w:sz w:val="28"/>
          <w:szCs w:val="28"/>
        </w:rPr>
        <w:t xml:space="preserve">Федеральным законом от  04.08.2023г.№ 420-ФЗ  "О внесении </w:t>
      </w:r>
      <w:r w:rsidR="002744A6">
        <w:rPr>
          <w:rFonts w:ascii="Times New Roman" w:hAnsi="Times New Roman"/>
          <w:sz w:val="28"/>
          <w:szCs w:val="28"/>
        </w:rPr>
        <w:t>изменений в Федеральный закон «</w:t>
      </w:r>
      <w:r w:rsidRPr="00E56066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в  Российской  Федерации» и </w:t>
      </w:r>
      <w:r w:rsidR="00763FF8">
        <w:rPr>
          <w:rFonts w:ascii="Times New Roman" w:hAnsi="Times New Roman"/>
          <w:sz w:val="28"/>
          <w:szCs w:val="28"/>
        </w:rPr>
        <w:t>статью 44 Федерального закона «</w:t>
      </w:r>
      <w:r w:rsidRPr="00E56066">
        <w:rPr>
          <w:rFonts w:ascii="Times New Roman" w:hAnsi="Times New Roman"/>
          <w:sz w:val="28"/>
          <w:szCs w:val="28"/>
        </w:rPr>
        <w:t xml:space="preserve">Об общих принципах организации публичной власти в субъектах Российской </w:t>
      </w:r>
      <w:r w:rsidRPr="00763FF8">
        <w:rPr>
          <w:rFonts w:ascii="Times New Roman" w:hAnsi="Times New Roman"/>
          <w:sz w:val="28"/>
          <w:szCs w:val="28"/>
        </w:rPr>
        <w:t xml:space="preserve">Федерации», </w:t>
      </w:r>
      <w:r w:rsidR="00763FF8">
        <w:rPr>
          <w:rFonts w:ascii="Times New Roman" w:hAnsi="Times New Roman"/>
          <w:sz w:val="28"/>
          <w:szCs w:val="28"/>
        </w:rPr>
        <w:t>в</w:t>
      </w:r>
      <w:r w:rsidR="00763FF8" w:rsidRPr="00763FF8">
        <w:rPr>
          <w:rFonts w:ascii="Times New Roman" w:hAnsi="Times New Roman"/>
          <w:sz w:val="28"/>
          <w:szCs w:val="28"/>
        </w:rPr>
        <w:t xml:space="preserve"> соответствии с Федеральным законом от 10.07.2023 № 286-ФЗ «О внесении изменений в отдельные законодательные акты Российской федерации»,</w:t>
      </w:r>
      <w:r w:rsidR="00763FF8">
        <w:rPr>
          <w:sz w:val="28"/>
          <w:szCs w:val="28"/>
        </w:rPr>
        <w:t xml:space="preserve"> </w:t>
      </w:r>
      <w:r w:rsidRPr="008F2486">
        <w:rPr>
          <w:rFonts w:ascii="Times New Roman" w:hAnsi="Times New Roman"/>
          <w:sz w:val="28"/>
          <w:szCs w:val="28"/>
        </w:rPr>
        <w:t xml:space="preserve">Совет депутатов сельского поселения </w:t>
      </w:r>
      <w:r>
        <w:rPr>
          <w:rFonts w:ascii="Times New Roman" w:hAnsi="Times New Roman"/>
          <w:sz w:val="28"/>
          <w:szCs w:val="28"/>
        </w:rPr>
        <w:t xml:space="preserve">«Село Дуди» </w:t>
      </w:r>
      <w:r w:rsidRPr="008F2486"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056EF3" w:rsidRDefault="00056EF3" w:rsidP="00056E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056EF3" w:rsidRDefault="00056EF3" w:rsidP="00056E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Устав сельского поселения «Село Дуди» Ульчского муниципального района Хабаровского края (далее – Устав),  изменения согласно приложению к настоящему решению.</w:t>
      </w:r>
    </w:p>
    <w:p w:rsidR="00056EF3" w:rsidRDefault="00056EF3" w:rsidP="00056E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4F69">
        <w:rPr>
          <w:rFonts w:ascii="Times New Roman" w:hAnsi="Times New Roman"/>
          <w:sz w:val="28"/>
          <w:szCs w:val="28"/>
        </w:rPr>
        <w:t xml:space="preserve">2.  </w:t>
      </w:r>
      <w:r>
        <w:rPr>
          <w:rFonts w:ascii="Times New Roman" w:hAnsi="Times New Roman"/>
          <w:sz w:val="28"/>
          <w:szCs w:val="28"/>
        </w:rPr>
        <w:t>Опубликовать настоящее решение в информационном листке органов местного самоуправления сельского поселения «Село Дуди»  «Вестник сельского поселения», разместить на официальном сайте администрации сельского поселения «Село Дуди» в телекоммуникационной системе «Интернет».</w:t>
      </w:r>
    </w:p>
    <w:p w:rsidR="00056EF3" w:rsidRDefault="00056EF3" w:rsidP="00056EF3">
      <w:pPr>
        <w:tabs>
          <w:tab w:val="left" w:pos="7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Настоящее решение вступает в силу после его официального опубликования (обнародования).</w:t>
      </w:r>
    </w:p>
    <w:p w:rsidR="00056EF3" w:rsidRDefault="00056EF3" w:rsidP="00056E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56EF3" w:rsidRPr="00D2431E" w:rsidRDefault="00056EF3" w:rsidP="00056E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2431E">
        <w:rPr>
          <w:rFonts w:ascii="Times New Roman" w:hAnsi="Times New Roman"/>
          <w:sz w:val="28"/>
          <w:szCs w:val="28"/>
        </w:rPr>
        <w:t>Глава сельско</w:t>
      </w:r>
      <w:r>
        <w:rPr>
          <w:rFonts w:ascii="Times New Roman" w:hAnsi="Times New Roman"/>
          <w:sz w:val="28"/>
          <w:szCs w:val="28"/>
        </w:rPr>
        <w:t>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744A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В.Ю.Зубцов</w:t>
      </w:r>
    </w:p>
    <w:p w:rsidR="00056EF3" w:rsidRDefault="00056EF3" w:rsidP="00056E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56EF3" w:rsidRPr="00D2431E" w:rsidRDefault="00056EF3" w:rsidP="00056E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2431E">
        <w:rPr>
          <w:rFonts w:ascii="Times New Roman" w:hAnsi="Times New Roman"/>
          <w:sz w:val="28"/>
          <w:szCs w:val="28"/>
        </w:rPr>
        <w:t>Председатель Совета депутатов</w:t>
      </w:r>
      <w:r w:rsidR="002744A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>Л.А.Борисова</w:t>
      </w:r>
    </w:p>
    <w:p w:rsidR="00056EF3" w:rsidRDefault="00056EF3" w:rsidP="00056EF3">
      <w:pPr>
        <w:tabs>
          <w:tab w:val="left" w:pos="7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56EF3" w:rsidRDefault="00056EF3" w:rsidP="00056EF3">
      <w:pPr>
        <w:tabs>
          <w:tab w:val="left" w:pos="7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63FF8" w:rsidRDefault="00763FF8" w:rsidP="00763FF8">
      <w:pPr>
        <w:tabs>
          <w:tab w:val="left" w:pos="7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6EF3" w:rsidRDefault="00056EF3" w:rsidP="00763FF8">
      <w:pPr>
        <w:tabs>
          <w:tab w:val="left" w:pos="7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Приложение</w:t>
      </w:r>
    </w:p>
    <w:p w:rsidR="00056EF3" w:rsidRDefault="00056EF3" w:rsidP="00056EF3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решению Совета депутатов</w:t>
      </w:r>
    </w:p>
    <w:p w:rsidR="00056EF3" w:rsidRDefault="00056EF3" w:rsidP="00056EF3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«Село Дуди»</w:t>
      </w:r>
    </w:p>
    <w:p w:rsidR="00056EF3" w:rsidRDefault="00056EF3" w:rsidP="00056EF3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Ульчского муниципального района</w:t>
      </w:r>
    </w:p>
    <w:p w:rsidR="00056EF3" w:rsidRDefault="00056EF3" w:rsidP="00056EF3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</w:p>
    <w:p w:rsidR="00056EF3" w:rsidRDefault="00056EF3" w:rsidP="00056EF3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03.10.2023 № 10</w:t>
      </w:r>
    </w:p>
    <w:p w:rsidR="00056EF3" w:rsidRDefault="00056EF3" w:rsidP="00056EF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056EF3" w:rsidRDefault="00056EF3" w:rsidP="00056E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</w:t>
      </w:r>
    </w:p>
    <w:p w:rsidR="00056EF3" w:rsidRDefault="00056EF3" w:rsidP="00056E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Устав сельского поселения «Село Дуди»</w:t>
      </w:r>
    </w:p>
    <w:p w:rsidR="00056EF3" w:rsidRDefault="00056EF3" w:rsidP="00056E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056EF3" w:rsidRDefault="00056EF3" w:rsidP="00056EF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6EF3" w:rsidRDefault="00056EF3" w:rsidP="00056E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Подпункт 7</w:t>
      </w:r>
      <w:r w:rsidRPr="00A71031">
        <w:rPr>
          <w:rFonts w:ascii="Times New Roman" w:hAnsi="Times New Roman"/>
          <w:sz w:val="28"/>
          <w:szCs w:val="28"/>
        </w:rPr>
        <w:t>) пункта 1  статьи 6  (Полномочия органов местного самоуправления сельского поселения</w:t>
      </w:r>
      <w:r w:rsidRPr="00A71031">
        <w:rPr>
          <w:rFonts w:ascii="Times New Roman" w:hAnsi="Times New Roman"/>
          <w:kern w:val="2"/>
          <w:sz w:val="28"/>
          <w:szCs w:val="28"/>
        </w:rPr>
        <w:t>)</w:t>
      </w:r>
      <w:r w:rsidRPr="00A71031">
        <w:rPr>
          <w:rFonts w:ascii="Times New Roman" w:hAnsi="Times New Roman"/>
          <w:sz w:val="28"/>
          <w:szCs w:val="28"/>
        </w:rPr>
        <w:t xml:space="preserve">  Устава</w:t>
      </w:r>
      <w:r>
        <w:rPr>
          <w:rFonts w:ascii="Times New Roman" w:hAnsi="Times New Roman"/>
          <w:sz w:val="28"/>
          <w:szCs w:val="28"/>
        </w:rPr>
        <w:t>,</w:t>
      </w:r>
      <w:r w:rsidRPr="00A71031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056EF3" w:rsidRDefault="00056EF3" w:rsidP="00056E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</w:t>
      </w:r>
      <w:r w:rsidRPr="00A71031">
        <w:rPr>
          <w:rFonts w:ascii="Times New Roman" w:hAnsi="Times New Roman"/>
          <w:sz w:val="28"/>
          <w:szCs w:val="28"/>
        </w:rPr>
        <w:t>) осуществление международных и внешнеэкономических связей в соответствии с Федеральным законом от 06.10.20</w:t>
      </w:r>
      <w:r>
        <w:rPr>
          <w:rFonts w:ascii="Times New Roman" w:hAnsi="Times New Roman"/>
          <w:sz w:val="28"/>
          <w:szCs w:val="28"/>
        </w:rPr>
        <w:t xml:space="preserve">03 № </w:t>
      </w:r>
      <w:r w:rsidRPr="00A71031">
        <w:rPr>
          <w:rFonts w:ascii="Times New Roman" w:hAnsi="Times New Roman"/>
          <w:sz w:val="28"/>
          <w:szCs w:val="28"/>
        </w:rPr>
        <w:t>131-ФЗ  "Об общих принципах организации местного самоуправления в Российской Федерации";</w:t>
      </w:r>
      <w:r>
        <w:rPr>
          <w:rFonts w:ascii="Times New Roman" w:hAnsi="Times New Roman"/>
          <w:sz w:val="28"/>
          <w:szCs w:val="28"/>
        </w:rPr>
        <w:t>».</w:t>
      </w:r>
    </w:p>
    <w:p w:rsidR="00056EF3" w:rsidRPr="00A71031" w:rsidRDefault="00056EF3" w:rsidP="00056E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Д</w:t>
        </w:r>
        <w:r w:rsidRPr="00A71031">
          <w:rPr>
            <w:rStyle w:val="a3"/>
            <w:rFonts w:ascii="Times New Roman" w:hAnsi="Times New Roman"/>
            <w:sz w:val="28"/>
            <w:szCs w:val="28"/>
          </w:rPr>
          <w:t>ополнить</w:t>
        </w:r>
      </w:hyperlink>
      <w:r>
        <w:rPr>
          <w:rFonts w:ascii="Times New Roman" w:hAnsi="Times New Roman"/>
          <w:sz w:val="28"/>
          <w:szCs w:val="28"/>
        </w:rPr>
        <w:t xml:space="preserve"> Устав</w:t>
      </w:r>
      <w:r w:rsidRPr="00A71031">
        <w:rPr>
          <w:rFonts w:ascii="Times New Roman" w:hAnsi="Times New Roman"/>
          <w:color w:val="000000"/>
          <w:sz w:val="28"/>
          <w:szCs w:val="28"/>
        </w:rPr>
        <w:t> статьей 6.2  следующего содержания:</w:t>
      </w:r>
    </w:p>
    <w:p w:rsidR="00056EF3" w:rsidRDefault="00056EF3" w:rsidP="00056EF3">
      <w:pPr>
        <w:pStyle w:val="aligncenter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«Статья 6.2. Международные и внешнеэкономические связи органов местного самоуправления»</w:t>
      </w:r>
    </w:p>
    <w:p w:rsidR="00056EF3" w:rsidRDefault="00056EF3" w:rsidP="00056EF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 Полномочия органов местного самоуправления в сфере международных и внешнеэкономических связей</w:t>
      </w:r>
    </w:p>
    <w:p w:rsidR="00056EF3" w:rsidRDefault="00056EF3" w:rsidP="00056EF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Хабаровского края в порядке, установленном законом Хабаровского края.</w:t>
      </w:r>
    </w:p>
    <w:p w:rsidR="00056EF3" w:rsidRDefault="00056EF3" w:rsidP="00056EF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1.2. К полномочиям органов местного самоуправления в сфере международных и внешнеэкономических связей относятся:</w:t>
      </w:r>
    </w:p>
    <w:p w:rsidR="00056EF3" w:rsidRDefault="00056EF3" w:rsidP="00056EF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056EF3" w:rsidRDefault="00056EF3" w:rsidP="00056EF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056EF3" w:rsidRDefault="00056EF3" w:rsidP="00056EF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056EF3" w:rsidRDefault="00056EF3" w:rsidP="00056EF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4) участие в разработке и реализации проектов международных программ межмуниципального сотрудничества;</w:t>
      </w:r>
    </w:p>
    <w:p w:rsidR="00056EF3" w:rsidRDefault="00056EF3" w:rsidP="00056EF3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Хабаровского края.</w:t>
      </w:r>
    </w:p>
    <w:p w:rsidR="00056EF3" w:rsidRDefault="00056EF3" w:rsidP="00056EF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 Соглашения об осуществлении международных и внешнеэкономических связей органов местного самоуправления</w:t>
      </w:r>
    </w:p>
    <w:p w:rsidR="00056EF3" w:rsidRDefault="00056EF3" w:rsidP="00056EF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1)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Хабаровского края, в порядке, определяемом Хабаровским краем.</w:t>
      </w:r>
    </w:p>
    <w:p w:rsidR="00056EF3" w:rsidRDefault="00056EF3" w:rsidP="00056EF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2) Регистрация органами государственной власти Хабаровского края соглашений об осуществлении международных и внешнеэкономических связей органов местного самоуправления сельского поселения </w:t>
      </w:r>
      <w:r>
        <w:rPr>
          <w:sz w:val="28"/>
          <w:szCs w:val="28"/>
        </w:rPr>
        <w:t xml:space="preserve">«Село Дуди» </w:t>
      </w:r>
      <w:r>
        <w:rPr>
          <w:color w:val="000000"/>
          <w:sz w:val="30"/>
          <w:szCs w:val="30"/>
        </w:rPr>
        <w:t>осуществляется в порядке, определяемом законом Хабаровского края, и является обязательным условием вступления таких соглашений в силу.</w:t>
      </w:r>
    </w:p>
    <w:p w:rsidR="00056EF3" w:rsidRDefault="00056EF3" w:rsidP="00056EF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3)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056EF3" w:rsidRDefault="00056EF3" w:rsidP="00056EF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 Информирование об осуществлении международных и внешнеэкономических связей органов местного самоуправления</w:t>
      </w:r>
    </w:p>
    <w:p w:rsidR="00056EF3" w:rsidRDefault="00056EF3" w:rsidP="00056EF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1) Глава сельского поселения </w:t>
      </w:r>
      <w:r>
        <w:rPr>
          <w:sz w:val="28"/>
          <w:szCs w:val="28"/>
        </w:rPr>
        <w:t xml:space="preserve">«Село Дуди» </w:t>
      </w:r>
      <w:r>
        <w:rPr>
          <w:color w:val="000000"/>
          <w:sz w:val="30"/>
          <w:szCs w:val="30"/>
        </w:rPr>
        <w:t xml:space="preserve">ежегодно до 15 января информирует уполномоченный орган государственной власти Хабаровского края в установленном указанным органом порядке об осуществлении международных и внешнеэкономических связей органов местного самоуправления  сельского поселения </w:t>
      </w:r>
      <w:r>
        <w:rPr>
          <w:sz w:val="28"/>
          <w:szCs w:val="28"/>
        </w:rPr>
        <w:t xml:space="preserve">«Село Дуди» </w:t>
      </w:r>
      <w:r>
        <w:rPr>
          <w:color w:val="000000"/>
          <w:sz w:val="30"/>
          <w:szCs w:val="30"/>
        </w:rPr>
        <w:t xml:space="preserve"> и о результатах осуществления таких связей в предыдущем году.</w:t>
      </w:r>
    </w:p>
    <w:p w:rsidR="00056EF3" w:rsidRDefault="00056EF3" w:rsidP="00056EF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2) Высший исполнительный орган Хабаровского края ежегодно до 1 февраля информирует федеральный орган исполнительной власти, уполномоченный на осуществление функций по выработке и реализации государственной политики и нормативно-правовому регулированию в сфере международных и внешнеэкономических связей органов местного самоуправления, в установленном указанным федеральным органом порядке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году.</w:t>
      </w:r>
    </w:p>
    <w:p w:rsidR="00056EF3" w:rsidRDefault="00056EF3" w:rsidP="00056EF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 Перечень соглашений об осуществлении международных и внешнеэкономических связей органов местного самоуправления</w:t>
      </w:r>
    </w:p>
    <w:p w:rsidR="00056EF3" w:rsidRDefault="00056EF3" w:rsidP="00056EF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1) сельское поселение </w:t>
      </w:r>
      <w:r>
        <w:rPr>
          <w:sz w:val="28"/>
          <w:szCs w:val="28"/>
        </w:rPr>
        <w:t xml:space="preserve">«Село Дуди» </w:t>
      </w:r>
      <w:r>
        <w:rPr>
          <w:color w:val="000000"/>
          <w:sz w:val="30"/>
          <w:szCs w:val="30"/>
        </w:rPr>
        <w:t xml:space="preserve">формирует перечень соглашений об осуществлении международных и внешнеэкономических связей органов местного самоуправления сельского поселения </w:t>
      </w:r>
      <w:r>
        <w:rPr>
          <w:sz w:val="28"/>
          <w:szCs w:val="28"/>
        </w:rPr>
        <w:t xml:space="preserve">«Село Дуди» </w:t>
      </w:r>
      <w:r>
        <w:rPr>
          <w:color w:val="000000"/>
          <w:sz w:val="30"/>
          <w:szCs w:val="30"/>
        </w:rPr>
        <w:t xml:space="preserve">в порядке, определенном высшим исполнительным органом Хабаровского края. В такой перечень включаются все соглашения об осуществлении международных и внешнеэкономических связей органов местного самоуправления сельского поселения </w:t>
      </w:r>
      <w:r>
        <w:rPr>
          <w:sz w:val="28"/>
          <w:szCs w:val="28"/>
        </w:rPr>
        <w:t>«Село Дуди»</w:t>
      </w:r>
      <w:r>
        <w:rPr>
          <w:color w:val="000000"/>
          <w:sz w:val="30"/>
          <w:szCs w:val="30"/>
        </w:rPr>
        <w:t>, в том числе соглашения, утратившие силу.</w:t>
      </w:r>
    </w:p>
    <w:p w:rsidR="00056EF3" w:rsidRDefault="00056EF3" w:rsidP="00056EF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2) Глава сельского поселения </w:t>
      </w:r>
      <w:r>
        <w:rPr>
          <w:sz w:val="28"/>
          <w:szCs w:val="28"/>
        </w:rPr>
        <w:t xml:space="preserve">«Село Дуди» </w:t>
      </w:r>
      <w:r>
        <w:rPr>
          <w:color w:val="000000"/>
          <w:sz w:val="30"/>
          <w:szCs w:val="30"/>
        </w:rPr>
        <w:t xml:space="preserve">ежегодно до 15 января направляет в уполномоченный орган государственной власти Хабаровского края перечень соглашений об осуществлении международных и внешнеэкономических связей органов местного самоуправления сельского поселения </w:t>
      </w:r>
      <w:r>
        <w:rPr>
          <w:sz w:val="28"/>
          <w:szCs w:val="28"/>
        </w:rPr>
        <w:t>«Село Дуди»</w:t>
      </w:r>
      <w:r>
        <w:rPr>
          <w:color w:val="000000"/>
          <w:sz w:val="30"/>
          <w:szCs w:val="30"/>
        </w:rPr>
        <w:t xml:space="preserve">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сельского поселения </w:t>
      </w:r>
      <w:r>
        <w:rPr>
          <w:sz w:val="28"/>
          <w:szCs w:val="28"/>
        </w:rPr>
        <w:t>«Село Дуди»</w:t>
      </w:r>
      <w:r>
        <w:rPr>
          <w:color w:val="000000"/>
          <w:sz w:val="30"/>
          <w:szCs w:val="30"/>
        </w:rPr>
        <w:t>, в том числе соглашения, утратившие силу.».</w:t>
      </w:r>
    </w:p>
    <w:p w:rsidR="00763FF8" w:rsidRPr="006F6071" w:rsidRDefault="00763FF8" w:rsidP="00763FF8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>5</w:t>
      </w:r>
      <w:r w:rsidRPr="00FC535D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Статью 32 ч.1 п.16 изложить в новой редакции</w:t>
      </w:r>
      <w:r w:rsidRPr="00C024B4">
        <w:rPr>
          <w:sz w:val="28"/>
          <w:szCs w:val="28"/>
        </w:rPr>
        <w:t>:</w:t>
      </w:r>
    </w:p>
    <w:p w:rsidR="00763FF8" w:rsidRDefault="00763FF8" w:rsidP="00763FF8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24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«О противодействии коррупции».</w:t>
      </w:r>
    </w:p>
    <w:p w:rsidR="00763FF8" w:rsidRPr="00C024B4" w:rsidRDefault="00763FF8" w:rsidP="00763FF8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Статью 23 «Депутат Совета депутатов» дополнить пунктом 13 следующего содержания</w:t>
      </w:r>
      <w:r w:rsidRPr="00C024B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63FF8" w:rsidRDefault="00763FF8" w:rsidP="00763FF8">
      <w:pPr>
        <w:pStyle w:val="a9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4B4">
        <w:rPr>
          <w:rFonts w:ascii="Times New Roman" w:eastAsia="Times New Roman" w:hAnsi="Times New Roman"/>
          <w:sz w:val="28"/>
          <w:szCs w:val="28"/>
          <w:lang w:eastAsia="ru-RU"/>
        </w:rPr>
        <w:t>«Депутат,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N 273-ФЗ «О противодействии коррупции».</w:t>
      </w:r>
    </w:p>
    <w:p w:rsidR="00763FF8" w:rsidRPr="00C024B4" w:rsidRDefault="00763FF8" w:rsidP="00763FF8">
      <w:pPr>
        <w:pStyle w:val="a9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7. Статью 37.1 «Муниципальный служащий» дополнить пуктом 13 следующего содержания</w:t>
      </w:r>
      <w:r w:rsidRPr="00C024B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63FF8" w:rsidRDefault="00763FF8" w:rsidP="00763FF8">
      <w:pPr>
        <w:pStyle w:val="a9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4B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13.</w:t>
      </w:r>
      <w:r w:rsidRPr="00C024B4">
        <w:rPr>
          <w:rFonts w:ascii="Times New Roman" w:eastAsia="Times New Roman" w:hAnsi="Times New Roman"/>
          <w:sz w:val="28"/>
          <w:szCs w:val="28"/>
          <w:lang w:eastAsia="ru-RU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«О противодействии коррупции».</w:t>
      </w:r>
    </w:p>
    <w:p w:rsidR="00763FF8" w:rsidRDefault="00763FF8" w:rsidP="00056EF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</w:p>
    <w:p w:rsidR="00056EF3" w:rsidRDefault="00056EF3" w:rsidP="00056EF3">
      <w:pPr>
        <w:jc w:val="both"/>
      </w:pPr>
    </w:p>
    <w:p w:rsidR="00056EF3" w:rsidRDefault="00056EF3" w:rsidP="00056EF3">
      <w:pPr>
        <w:jc w:val="both"/>
      </w:pPr>
    </w:p>
    <w:p w:rsidR="00056EF3" w:rsidRPr="00D2431E" w:rsidRDefault="00056EF3" w:rsidP="00056E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2431E">
        <w:rPr>
          <w:rFonts w:ascii="Times New Roman" w:hAnsi="Times New Roman"/>
          <w:sz w:val="28"/>
          <w:szCs w:val="28"/>
        </w:rPr>
        <w:t>Глава сельского поселения</w:t>
      </w:r>
      <w:r w:rsidRPr="00D2431E">
        <w:rPr>
          <w:rFonts w:ascii="Times New Roman" w:hAnsi="Times New Roman"/>
          <w:sz w:val="28"/>
          <w:szCs w:val="28"/>
        </w:rPr>
        <w:tab/>
      </w:r>
      <w:r w:rsidRPr="00D2431E">
        <w:rPr>
          <w:rFonts w:ascii="Times New Roman" w:hAnsi="Times New Roman"/>
          <w:sz w:val="28"/>
          <w:szCs w:val="28"/>
        </w:rPr>
        <w:tab/>
      </w:r>
      <w:r w:rsidRPr="00D2431E">
        <w:rPr>
          <w:rFonts w:ascii="Times New Roman" w:hAnsi="Times New Roman"/>
          <w:sz w:val="28"/>
          <w:szCs w:val="28"/>
        </w:rPr>
        <w:tab/>
      </w:r>
      <w:r w:rsidRPr="00D2431E">
        <w:rPr>
          <w:rFonts w:ascii="Times New Roman" w:hAnsi="Times New Roman"/>
          <w:sz w:val="28"/>
          <w:szCs w:val="28"/>
        </w:rPr>
        <w:tab/>
      </w:r>
      <w:r w:rsidRPr="00D2431E">
        <w:rPr>
          <w:rFonts w:ascii="Times New Roman" w:hAnsi="Times New Roman"/>
          <w:sz w:val="28"/>
          <w:szCs w:val="28"/>
        </w:rPr>
        <w:tab/>
      </w:r>
      <w:r w:rsidRPr="00D2431E">
        <w:rPr>
          <w:rFonts w:ascii="Times New Roman" w:hAnsi="Times New Roman"/>
          <w:sz w:val="28"/>
          <w:szCs w:val="28"/>
        </w:rPr>
        <w:tab/>
      </w:r>
      <w:r w:rsidR="002744A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В.Ю.Зубцов</w:t>
      </w:r>
    </w:p>
    <w:p w:rsidR="00056EF3" w:rsidRPr="00D2431E" w:rsidRDefault="00056EF3" w:rsidP="00056E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56EF3" w:rsidRPr="00D2431E" w:rsidRDefault="00056EF3" w:rsidP="00056E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431E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056EF3" w:rsidRPr="00D2431E" w:rsidRDefault="00056EF3" w:rsidP="00056E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431E">
        <w:rPr>
          <w:rFonts w:ascii="Times New Roman" w:hAnsi="Times New Roman"/>
          <w:sz w:val="28"/>
          <w:szCs w:val="28"/>
        </w:rPr>
        <w:t>сельского поселени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744A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Л.А.Борисова</w:t>
      </w:r>
    </w:p>
    <w:p w:rsidR="00056EF3" w:rsidRPr="00D2431E" w:rsidRDefault="00056EF3" w:rsidP="00056E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56EF3" w:rsidRDefault="00056EF3" w:rsidP="00056EF3"/>
    <w:p w:rsidR="009348A0" w:rsidRDefault="009348A0">
      <w:bookmarkStart w:id="0" w:name="_GoBack"/>
      <w:bookmarkEnd w:id="0"/>
    </w:p>
    <w:sectPr w:rsidR="009348A0" w:rsidSect="00C771A9">
      <w:headerReference w:type="default" r:id="rId7"/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AFB" w:rsidRDefault="00415AFB" w:rsidP="007E042E">
      <w:pPr>
        <w:spacing w:after="0" w:line="240" w:lineRule="auto"/>
      </w:pPr>
      <w:r>
        <w:separator/>
      </w:r>
    </w:p>
  </w:endnote>
  <w:endnote w:type="continuationSeparator" w:id="1">
    <w:p w:rsidR="00415AFB" w:rsidRDefault="00415AFB" w:rsidP="007E0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AFB" w:rsidRDefault="00415AFB" w:rsidP="007E042E">
      <w:pPr>
        <w:spacing w:after="0" w:line="240" w:lineRule="auto"/>
      </w:pPr>
      <w:r>
        <w:separator/>
      </w:r>
    </w:p>
  </w:footnote>
  <w:footnote w:type="continuationSeparator" w:id="1">
    <w:p w:rsidR="00415AFB" w:rsidRDefault="00415AFB" w:rsidP="007E0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560593"/>
      <w:docPartObj>
        <w:docPartGallery w:val="Page Numbers (Top of Page)"/>
        <w:docPartUnique/>
      </w:docPartObj>
    </w:sdtPr>
    <w:sdtContent>
      <w:p w:rsidR="007E042E" w:rsidRDefault="00F8510C">
        <w:pPr>
          <w:pStyle w:val="a5"/>
          <w:jc w:val="center"/>
        </w:pPr>
        <w:r>
          <w:fldChar w:fldCharType="begin"/>
        </w:r>
        <w:r w:rsidR="007E042E">
          <w:instrText>PAGE   \* MERGEFORMAT</w:instrText>
        </w:r>
        <w:r>
          <w:fldChar w:fldCharType="separate"/>
        </w:r>
        <w:r w:rsidR="00763FF8">
          <w:rPr>
            <w:noProof/>
          </w:rPr>
          <w:t>5</w:t>
        </w:r>
        <w:r>
          <w:fldChar w:fldCharType="end"/>
        </w:r>
      </w:p>
    </w:sdtContent>
  </w:sdt>
  <w:p w:rsidR="007E042E" w:rsidRDefault="007E042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6EF3"/>
    <w:rsid w:val="00056EF3"/>
    <w:rsid w:val="001F0FA2"/>
    <w:rsid w:val="002744A6"/>
    <w:rsid w:val="002F7667"/>
    <w:rsid w:val="00415AFB"/>
    <w:rsid w:val="0060542C"/>
    <w:rsid w:val="00763FF8"/>
    <w:rsid w:val="007E042E"/>
    <w:rsid w:val="009348A0"/>
    <w:rsid w:val="00D2025D"/>
    <w:rsid w:val="00D748ED"/>
    <w:rsid w:val="00E504C0"/>
    <w:rsid w:val="00F85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F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56EF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56E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igncenter">
    <w:name w:val="align_center"/>
    <w:basedOn w:val="a"/>
    <w:uiPriority w:val="99"/>
    <w:rsid w:val="00056E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056EF3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E0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04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E0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042E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63FF8"/>
    <w:pPr>
      <w:spacing w:line="254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F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56EF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056E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igncenter">
    <w:name w:val="align_center"/>
    <w:basedOn w:val="a"/>
    <w:uiPriority w:val="99"/>
    <w:rsid w:val="00056E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056EF3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E0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04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E0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04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53879/3d0cac60971a511280cbba229d9b6329c07731f7/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Оксана</cp:lastModifiedBy>
  <cp:revision>7</cp:revision>
  <cp:lastPrinted>2023-11-10T00:57:00Z</cp:lastPrinted>
  <dcterms:created xsi:type="dcterms:W3CDTF">2023-11-07T01:32:00Z</dcterms:created>
  <dcterms:modified xsi:type="dcterms:W3CDTF">2023-11-28T00:18:00Z</dcterms:modified>
</cp:coreProperties>
</file>