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C1" w:rsidRDefault="001104C1" w:rsidP="001104C1">
      <w:pPr>
        <w:jc w:val="center"/>
      </w:pPr>
      <w:r w:rsidRPr="000B64DC">
        <w:t xml:space="preserve">СОВЕТ ДЕПУТАТОВ </w:t>
      </w:r>
      <w:r>
        <w:t xml:space="preserve"> </w:t>
      </w:r>
      <w:r w:rsidRPr="000B64DC">
        <w:t>СЕЛЬСКОГО ПОСЕЛЕНИЯ</w:t>
      </w:r>
      <w:r>
        <w:t xml:space="preserve"> </w:t>
      </w:r>
      <w:r w:rsidRPr="000B64DC">
        <w:t>"</w:t>
      </w:r>
      <w:r>
        <w:t>СЕЛО ДУДИ</w:t>
      </w:r>
      <w:r w:rsidRPr="000B64DC">
        <w:t>"</w:t>
      </w:r>
    </w:p>
    <w:p w:rsidR="001104C1" w:rsidRPr="000B64DC" w:rsidRDefault="001104C1" w:rsidP="001104C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1104C1" w:rsidRPr="000B64DC" w:rsidRDefault="001104C1" w:rsidP="001104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104C1" w:rsidRDefault="001104C1" w:rsidP="001104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7F23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1104C1" w:rsidRPr="00E17F23" w:rsidRDefault="001104C1" w:rsidP="001104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04C1" w:rsidRPr="001D25CB" w:rsidRDefault="001104C1" w:rsidP="001104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26.06.2019</w:t>
      </w:r>
      <w:r w:rsidRPr="001D25CB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D25CB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с.Дуди</w:t>
      </w:r>
      <w:r w:rsidRPr="001D25C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</w:p>
    <w:p w:rsidR="001104C1" w:rsidRDefault="001104C1" w:rsidP="001104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104C1" w:rsidRDefault="001104C1" w:rsidP="001104C1">
      <w:pPr>
        <w:jc w:val="both"/>
      </w:pPr>
      <w:r w:rsidRPr="00C977F0">
        <w:t>О</w:t>
      </w:r>
      <w:r>
        <w:t xml:space="preserve"> проекте решения о </w:t>
      </w:r>
      <w:r w:rsidRPr="00C977F0">
        <w:t xml:space="preserve">внесении изменений </w:t>
      </w:r>
      <w:r>
        <w:t xml:space="preserve">и дополнений </w:t>
      </w:r>
      <w:r w:rsidRPr="00C977F0">
        <w:t>в Устав</w:t>
      </w:r>
      <w:r>
        <w:t xml:space="preserve"> сельского поселения «Село Дуди» Ульчского </w:t>
      </w:r>
      <w:r w:rsidRPr="00C977F0">
        <w:t xml:space="preserve"> муниципального района</w:t>
      </w:r>
    </w:p>
    <w:p w:rsidR="001104C1" w:rsidRDefault="001104C1" w:rsidP="001104C1">
      <w:pPr>
        <w:jc w:val="both"/>
      </w:pPr>
    </w:p>
    <w:p w:rsidR="001104C1" w:rsidRDefault="001104C1" w:rsidP="001104C1">
      <w:pPr>
        <w:jc w:val="both"/>
      </w:pPr>
    </w:p>
    <w:p w:rsidR="001104C1" w:rsidRDefault="001104C1" w:rsidP="001104C1">
      <w:pPr>
        <w:ind w:firstLine="567"/>
        <w:jc w:val="both"/>
      </w:pPr>
      <w:r w:rsidRPr="00804212">
        <w:t>В целях  приведения Устава сельского поселения «</w:t>
      </w:r>
      <w:r>
        <w:t>Село Дуди</w:t>
      </w:r>
      <w:r w:rsidRPr="00804212">
        <w:t xml:space="preserve">» </w:t>
      </w:r>
      <w:r>
        <w:t>в соответствии с Федеральным законом от 18.04.2018 г.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</w:t>
      </w:r>
    </w:p>
    <w:p w:rsidR="001104C1" w:rsidRPr="00804212" w:rsidRDefault="001104C1" w:rsidP="001104C1">
      <w:pPr>
        <w:autoSpaceDE w:val="0"/>
        <w:autoSpaceDN w:val="0"/>
        <w:adjustRightInd w:val="0"/>
        <w:jc w:val="both"/>
      </w:pPr>
      <w:r w:rsidRPr="00804212">
        <w:t>Совет депутатов сельского поселения «</w:t>
      </w:r>
      <w:r>
        <w:t>Село Дуди</w:t>
      </w:r>
      <w:r w:rsidRPr="00804212">
        <w:t xml:space="preserve">» </w:t>
      </w:r>
      <w:r>
        <w:t>Ульчского</w:t>
      </w:r>
      <w:r w:rsidRPr="00804212">
        <w:t xml:space="preserve">  муниципального района Хабаровского края </w:t>
      </w:r>
    </w:p>
    <w:p w:rsidR="001104C1" w:rsidRDefault="001104C1" w:rsidP="001104C1">
      <w:pPr>
        <w:tabs>
          <w:tab w:val="left" w:pos="700"/>
        </w:tabs>
        <w:jc w:val="both"/>
        <w:rPr>
          <w:b/>
        </w:rPr>
      </w:pPr>
      <w:r w:rsidRPr="000C0DE5">
        <w:rPr>
          <w:b/>
        </w:rPr>
        <w:t>РЕШИЛ:</w:t>
      </w:r>
    </w:p>
    <w:p w:rsidR="001104C1" w:rsidRDefault="001104C1" w:rsidP="001104C1">
      <w:pPr>
        <w:tabs>
          <w:tab w:val="left" w:pos="700"/>
        </w:tabs>
        <w:ind w:firstLine="567"/>
        <w:jc w:val="both"/>
      </w:pPr>
      <w:r w:rsidRPr="00804212">
        <w:t>1.Внести в Устав сельского поселения «</w:t>
      </w:r>
      <w:r>
        <w:t>Село Дуди</w:t>
      </w:r>
      <w:r w:rsidRPr="00804212">
        <w:t xml:space="preserve">» </w:t>
      </w:r>
      <w:r>
        <w:t>Ульчского</w:t>
      </w:r>
      <w:r w:rsidRPr="00804212">
        <w:t xml:space="preserve"> муниципального района Хабаровско</w:t>
      </w:r>
      <w:r>
        <w:t>го края (далее - Устав) следующее изменение</w:t>
      </w:r>
      <w:r w:rsidRPr="00804212">
        <w:t xml:space="preserve">: </w:t>
      </w:r>
    </w:p>
    <w:p w:rsidR="001104C1" w:rsidRDefault="001104C1" w:rsidP="001104C1">
      <w:pPr>
        <w:tabs>
          <w:tab w:val="left" w:pos="700"/>
        </w:tabs>
        <w:ind w:firstLine="709"/>
        <w:jc w:val="both"/>
      </w:pPr>
      <w:r>
        <w:t>1.1 п. 14 ч.1 ст.5 Участие в организации деятельности по накоплению (в том числе раздельному накоплению) и транспортированию твёрдых коммунальных отходов (признать утратившим силу с 01.04.2019г).</w:t>
      </w:r>
    </w:p>
    <w:p w:rsidR="001104C1" w:rsidRPr="00F451FC" w:rsidRDefault="001104C1" w:rsidP="001104C1">
      <w:pPr>
        <w:tabs>
          <w:tab w:val="left" w:pos="700"/>
        </w:tabs>
        <w:ind w:firstLine="709"/>
        <w:jc w:val="both"/>
      </w:pPr>
      <w:r w:rsidRPr="00F451FC">
        <w:t>2.Направить настоящее решение в Управление Министерства юстиции Российской Федерации по Хабаровскому краю и Еврейской автономной области на государственную регистрацию.</w:t>
      </w:r>
    </w:p>
    <w:p w:rsidR="001104C1" w:rsidRPr="00F451FC" w:rsidRDefault="001104C1" w:rsidP="001104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51FC">
        <w:rPr>
          <w:rFonts w:ascii="Times New Roman" w:hAnsi="Times New Roman"/>
          <w:sz w:val="28"/>
          <w:szCs w:val="28"/>
        </w:rPr>
        <w:tab/>
        <w:t xml:space="preserve">3.Опубликовать настоящее решение в  информационном листке органа местного самоуправления «Село </w:t>
      </w:r>
      <w:r>
        <w:rPr>
          <w:rFonts w:ascii="Times New Roman" w:hAnsi="Times New Roman"/>
          <w:sz w:val="28"/>
          <w:szCs w:val="28"/>
        </w:rPr>
        <w:t>Дуди</w:t>
      </w:r>
      <w:r w:rsidRPr="00F451FC">
        <w:rPr>
          <w:rFonts w:ascii="Times New Roman" w:hAnsi="Times New Roman"/>
          <w:sz w:val="28"/>
          <w:szCs w:val="28"/>
        </w:rPr>
        <w:t xml:space="preserve">» в «Вестнике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F451FC">
        <w:rPr>
          <w:rFonts w:ascii="Times New Roman" w:hAnsi="Times New Roman"/>
          <w:sz w:val="28"/>
          <w:szCs w:val="28"/>
        </w:rPr>
        <w:t>» после его государственной регистрации.</w:t>
      </w:r>
    </w:p>
    <w:p w:rsidR="001104C1" w:rsidRDefault="001104C1" w:rsidP="001104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51FC">
        <w:rPr>
          <w:rFonts w:ascii="Times New Roman" w:hAnsi="Times New Roman"/>
          <w:sz w:val="28"/>
          <w:szCs w:val="28"/>
        </w:rPr>
        <w:tab/>
        <w:t>4.Настоящее решение вступает в силу  после его официального  опубликования (обнародования), произведенного после его государственной регистрации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1104C1" w:rsidRDefault="001104C1" w:rsidP="001104C1"/>
    <w:p w:rsidR="00B41AB2" w:rsidRDefault="001104C1" w:rsidP="001104C1">
      <w:r>
        <w:rPr>
          <w:b/>
          <w:noProof/>
        </w:rPr>
        <w:lastRenderedPageBreak/>
        <w:drawing>
          <wp:inline distT="0" distB="0" distL="0" distR="0">
            <wp:extent cx="5934075" cy="2533650"/>
            <wp:effectExtent l="19050" t="0" r="9525" b="0"/>
            <wp:docPr id="1" name="Рисунок 1" descr="C:\Users\Оксана\Pictures\2018-11-28 подписи\подпис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ксана\Pictures\2018-11-28 подписи\подписи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04C1"/>
    <w:rsid w:val="0003342B"/>
    <w:rsid w:val="001104C1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4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10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04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4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1301</Characters>
  <Application>Microsoft Office Word</Application>
  <DocSecurity>0</DocSecurity>
  <Lines>10</Lines>
  <Paragraphs>3</Paragraphs>
  <ScaleCrop>false</ScaleCrop>
  <Company>администрация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2019-07-05T02:03:00Z</dcterms:created>
  <dcterms:modified xsi:type="dcterms:W3CDTF">2019-07-05T02:03:00Z</dcterms:modified>
</cp:coreProperties>
</file>